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E6DFD" w:rsidR="00822374" w:rsidP="00822374" w:rsidRDefault="00822374" w14:paraId="69586E54" w14:textId="77777777">
      <w:pPr>
        <w:jc w:val="right"/>
        <w:rPr>
          <w:rFonts w:ascii="Arial" w:hAnsi="Arial" w:cs="Arial"/>
          <w:szCs w:val="22"/>
        </w:rPr>
      </w:pPr>
    </w:p>
    <w:p w:rsidRPr="001E6DFD" w:rsidR="00822374" w:rsidP="00822374" w:rsidRDefault="00822374" w14:paraId="69586E55" w14:textId="77777777">
      <w:pPr>
        <w:rPr>
          <w:rFonts w:ascii="Arial" w:hAnsi="Arial" w:cs="Arial"/>
          <w:szCs w:val="22"/>
        </w:rPr>
      </w:pPr>
    </w:p>
    <w:p w:rsidR="00822374" w:rsidP="00822374" w:rsidRDefault="00822374" w14:paraId="69586E56" w14:textId="77777777">
      <w:pPr>
        <w:jc w:val="right"/>
        <w:rPr>
          <w:rFonts w:ascii="Arial" w:hAnsi="Arial" w:cs="Arial"/>
          <w:b/>
          <w:sz w:val="52"/>
          <w:szCs w:val="52"/>
        </w:rPr>
      </w:pPr>
    </w:p>
    <w:p w:rsidR="00822374" w:rsidP="00822374" w:rsidRDefault="00822374" w14:paraId="69586E57" w14:textId="77777777">
      <w:pPr>
        <w:jc w:val="center"/>
        <w:rPr>
          <w:rFonts w:ascii="Arial" w:hAnsi="Arial" w:cs="Arial"/>
          <w:b/>
          <w:sz w:val="44"/>
          <w:szCs w:val="44"/>
        </w:rPr>
      </w:pPr>
    </w:p>
    <w:p w:rsidR="00822374" w:rsidP="00822374" w:rsidRDefault="00822374" w14:paraId="69586E58" w14:textId="77777777">
      <w:pPr>
        <w:jc w:val="center"/>
        <w:rPr>
          <w:rFonts w:ascii="Arial" w:hAnsi="Arial" w:cs="Arial"/>
          <w:b/>
          <w:sz w:val="44"/>
          <w:szCs w:val="44"/>
        </w:rPr>
      </w:pPr>
    </w:p>
    <w:p w:rsidR="00822374" w:rsidP="00822374" w:rsidRDefault="00822374" w14:paraId="69586E59" w14:textId="77777777">
      <w:pPr>
        <w:jc w:val="center"/>
        <w:rPr>
          <w:rFonts w:ascii="Arial" w:hAnsi="Arial" w:cs="Arial"/>
          <w:b/>
          <w:sz w:val="44"/>
          <w:szCs w:val="44"/>
        </w:rPr>
      </w:pPr>
      <w:r>
        <w:rPr>
          <w:rFonts w:ascii="Arial" w:hAnsi="Arial" w:cs="Arial"/>
          <w:b/>
          <w:sz w:val="44"/>
          <w:szCs w:val="44"/>
        </w:rPr>
        <w:t>Lead Employer Trust</w:t>
      </w:r>
    </w:p>
    <w:p w:rsidR="00822374" w:rsidP="00822374" w:rsidRDefault="00822374" w14:paraId="69586E5A" w14:textId="77777777">
      <w:pPr>
        <w:jc w:val="center"/>
        <w:rPr>
          <w:rFonts w:ascii="Arial" w:hAnsi="Arial" w:cs="Arial"/>
          <w:b/>
          <w:sz w:val="44"/>
          <w:szCs w:val="44"/>
        </w:rPr>
      </w:pPr>
    </w:p>
    <w:p w:rsidR="00822374" w:rsidP="00822374" w:rsidRDefault="00822374" w14:paraId="69586E5B" w14:textId="77777777">
      <w:pPr>
        <w:jc w:val="center"/>
        <w:rPr>
          <w:rFonts w:ascii="Arial" w:hAnsi="Arial" w:cs="Arial"/>
          <w:b/>
          <w:sz w:val="44"/>
          <w:szCs w:val="44"/>
        </w:rPr>
      </w:pPr>
    </w:p>
    <w:p w:rsidR="00822374" w:rsidP="00822374" w:rsidRDefault="00822374" w14:paraId="69586E5C" w14:textId="77777777">
      <w:pPr>
        <w:jc w:val="center"/>
        <w:rPr>
          <w:rFonts w:ascii="Arial" w:hAnsi="Arial" w:cs="Arial"/>
          <w:b/>
        </w:rPr>
      </w:pPr>
      <w:r w:rsidRPr="001B5948">
        <w:rPr>
          <w:rFonts w:ascii="Arial" w:hAnsi="Arial" w:cs="Arial"/>
          <w:b/>
          <w:sz w:val="44"/>
          <w:szCs w:val="44"/>
        </w:rPr>
        <w:t>Leave for Civic and Public Duties</w:t>
      </w:r>
      <w:r>
        <w:rPr>
          <w:rFonts w:cs="Arial"/>
          <w:szCs w:val="22"/>
        </w:rPr>
        <w:t xml:space="preserve"> </w:t>
      </w:r>
      <w:r>
        <w:rPr>
          <w:rFonts w:cs="Arial"/>
          <w:szCs w:val="22"/>
        </w:rPr>
        <w:br w:type="page"/>
      </w:r>
      <w:r>
        <w:rPr>
          <w:rFonts w:ascii="Arial" w:hAnsi="Arial" w:cs="Arial"/>
          <w:b/>
        </w:rPr>
        <w:lastRenderedPageBreak/>
        <w:t>POLICY INFORMATION SHEET</w:t>
      </w:r>
    </w:p>
    <w:p w:rsidR="00822374" w:rsidP="00822374" w:rsidRDefault="00822374" w14:paraId="69586E5D" w14:textId="77777777">
      <w:pPr>
        <w:pStyle w:val="Heading1"/>
        <w:rPr>
          <w:rFonts w:cs="Arial"/>
          <w:sz w:val="22"/>
          <w:szCs w:val="22"/>
        </w:rPr>
      </w:pPr>
    </w:p>
    <w:p w:rsidR="00822374" w:rsidP="00822374" w:rsidRDefault="00822374" w14:paraId="69586E5E" w14:textId="77777777"/>
    <w:tbl>
      <w:tblPr>
        <w:tblW w:w="9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919"/>
        <w:gridCol w:w="6189"/>
      </w:tblGrid>
      <w:tr w:rsidR="00822374" w:rsidTr="0B052A9E" w14:paraId="69586E61" w14:textId="77777777">
        <w:tc>
          <w:tcPr>
            <w:tcW w:w="2919" w:type="dxa"/>
            <w:tcMar/>
          </w:tcPr>
          <w:p w:rsidR="00822374" w:rsidP="003A6029" w:rsidRDefault="00822374" w14:paraId="69586E5F" w14:textId="77777777">
            <w:pPr>
              <w:spacing w:before="100" w:beforeAutospacing="1" w:after="100" w:afterAutospacing="1"/>
              <w:rPr>
                <w:rFonts w:ascii="Arial" w:hAnsi="Arial" w:cs="Arial"/>
                <w:szCs w:val="22"/>
              </w:rPr>
            </w:pPr>
            <w:r>
              <w:rPr>
                <w:rFonts w:ascii="Arial" w:hAnsi="Arial" w:cs="Arial"/>
                <w:szCs w:val="22"/>
              </w:rPr>
              <w:t>Reference Number</w:t>
            </w:r>
          </w:p>
        </w:tc>
        <w:tc>
          <w:tcPr>
            <w:tcW w:w="6189" w:type="dxa"/>
            <w:tcMar/>
          </w:tcPr>
          <w:p w:rsidR="00822374" w:rsidP="003A6029" w:rsidRDefault="00822374" w14:paraId="69586E60" w14:textId="77777777">
            <w:pPr>
              <w:spacing w:before="100" w:beforeAutospacing="1" w:after="100" w:afterAutospacing="1"/>
              <w:rPr>
                <w:rFonts w:ascii="Arial" w:hAnsi="Arial" w:cs="Arial"/>
                <w:bCs/>
                <w:szCs w:val="22"/>
              </w:rPr>
            </w:pPr>
            <w:r>
              <w:rPr>
                <w:rFonts w:ascii="Arial" w:hAnsi="Arial" w:cs="Arial"/>
              </w:rPr>
              <w:t>HR/LET-017</w:t>
            </w:r>
          </w:p>
        </w:tc>
      </w:tr>
      <w:tr w:rsidR="00822374" w:rsidTr="0B052A9E" w14:paraId="69586E64" w14:textId="77777777">
        <w:tc>
          <w:tcPr>
            <w:tcW w:w="2919" w:type="dxa"/>
            <w:tcMar/>
          </w:tcPr>
          <w:p w:rsidR="00822374" w:rsidP="003A6029" w:rsidRDefault="00822374" w14:paraId="69586E62" w14:textId="77777777">
            <w:pPr>
              <w:spacing w:before="100" w:beforeAutospacing="1" w:after="100" w:afterAutospacing="1"/>
              <w:rPr>
                <w:rFonts w:ascii="Arial" w:hAnsi="Arial" w:cs="Arial"/>
                <w:szCs w:val="22"/>
              </w:rPr>
            </w:pPr>
            <w:r>
              <w:rPr>
                <w:rFonts w:ascii="Arial" w:hAnsi="Arial" w:cs="Arial"/>
                <w:szCs w:val="22"/>
              </w:rPr>
              <w:t>Title</w:t>
            </w:r>
          </w:p>
        </w:tc>
        <w:tc>
          <w:tcPr>
            <w:tcW w:w="6189" w:type="dxa"/>
            <w:tcMar/>
          </w:tcPr>
          <w:p w:rsidR="00822374" w:rsidP="003A6029" w:rsidRDefault="00822374" w14:paraId="69586E63" w14:textId="77777777">
            <w:pPr>
              <w:spacing w:before="100" w:beforeAutospacing="1" w:after="100" w:afterAutospacing="1"/>
              <w:rPr>
                <w:rFonts w:ascii="Arial" w:hAnsi="Arial" w:cs="Arial"/>
                <w:b/>
                <w:szCs w:val="22"/>
              </w:rPr>
            </w:pPr>
            <w:r w:rsidRPr="0030675E">
              <w:rPr>
                <w:rFonts w:ascii="Arial" w:hAnsi="Arial" w:cs="Arial"/>
                <w:b/>
                <w:szCs w:val="22"/>
              </w:rPr>
              <w:t>Leave for Civic and Public Duties</w:t>
            </w:r>
          </w:p>
        </w:tc>
      </w:tr>
      <w:tr w:rsidRPr="007C2605" w:rsidR="00822374" w:rsidTr="0B052A9E" w14:paraId="69586E67" w14:textId="77777777">
        <w:tc>
          <w:tcPr>
            <w:tcW w:w="2919" w:type="dxa"/>
            <w:tcMar/>
          </w:tcPr>
          <w:p w:rsidR="00822374" w:rsidP="003A6029" w:rsidRDefault="00822374" w14:paraId="69586E65" w14:textId="77777777">
            <w:pPr>
              <w:spacing w:before="100" w:beforeAutospacing="1" w:after="100" w:afterAutospacing="1"/>
              <w:rPr>
                <w:rFonts w:ascii="Arial" w:hAnsi="Arial" w:cs="Arial"/>
                <w:szCs w:val="22"/>
              </w:rPr>
            </w:pPr>
            <w:r>
              <w:rPr>
                <w:rFonts w:ascii="Arial" w:hAnsi="Arial" w:cs="Arial"/>
                <w:szCs w:val="22"/>
              </w:rPr>
              <w:t xml:space="preserve">Version number </w:t>
            </w:r>
          </w:p>
        </w:tc>
        <w:tc>
          <w:tcPr>
            <w:tcW w:w="6189" w:type="dxa"/>
            <w:tcMar/>
          </w:tcPr>
          <w:p w:rsidR="00822374" w:rsidP="003A6029" w:rsidRDefault="00822374" w14:paraId="69586E66" w14:textId="79434367">
            <w:pPr>
              <w:spacing w:before="80" w:after="80" w:line="276" w:lineRule="auto"/>
              <w:rPr>
                <w:rFonts w:ascii="Arial" w:hAnsi="Arial" w:cs="Arial"/>
              </w:rPr>
            </w:pPr>
            <w:r w:rsidRPr="0B052A9E" w:rsidR="3A29D108">
              <w:rPr>
                <w:rFonts w:ascii="Arial" w:hAnsi="Arial" w:cs="Arial"/>
              </w:rPr>
              <w:t>8</w:t>
            </w:r>
            <w:r w:rsidRPr="0B052A9E" w:rsidR="24F61DA9">
              <w:rPr>
                <w:rFonts w:ascii="Arial" w:hAnsi="Arial" w:cs="Arial"/>
              </w:rPr>
              <w:t>.0</w:t>
            </w:r>
          </w:p>
        </w:tc>
      </w:tr>
      <w:tr w:rsidR="00822374" w:rsidTr="0B052A9E" w14:paraId="69586E6A" w14:textId="77777777">
        <w:tc>
          <w:tcPr>
            <w:tcW w:w="2919" w:type="dxa"/>
            <w:tcMar/>
          </w:tcPr>
          <w:p w:rsidR="00822374" w:rsidP="003A6029" w:rsidRDefault="00822374" w14:paraId="69586E68" w14:textId="77777777">
            <w:pPr>
              <w:spacing w:before="100" w:beforeAutospacing="1" w:after="100" w:afterAutospacing="1"/>
              <w:rPr>
                <w:rFonts w:ascii="Arial" w:hAnsi="Arial" w:cs="Arial"/>
                <w:szCs w:val="22"/>
              </w:rPr>
            </w:pPr>
            <w:r>
              <w:rPr>
                <w:rFonts w:ascii="Arial" w:hAnsi="Arial" w:cs="Arial"/>
                <w:szCs w:val="22"/>
              </w:rPr>
              <w:t>Document Type</w:t>
            </w:r>
          </w:p>
        </w:tc>
        <w:tc>
          <w:tcPr>
            <w:tcW w:w="6189" w:type="dxa"/>
            <w:tcMar/>
          </w:tcPr>
          <w:p w:rsidR="00822374" w:rsidP="003A6029" w:rsidRDefault="00822374" w14:paraId="69586E69" w14:textId="77777777">
            <w:pPr>
              <w:spacing w:before="80" w:after="80" w:line="276" w:lineRule="auto"/>
              <w:rPr>
                <w:rFonts w:ascii="Arial" w:hAnsi="Arial" w:cs="Arial"/>
              </w:rPr>
            </w:pPr>
            <w:r>
              <w:rPr>
                <w:rFonts w:ascii="Arial" w:hAnsi="Arial" w:cs="Arial"/>
              </w:rPr>
              <w:t>Procedure</w:t>
            </w:r>
          </w:p>
        </w:tc>
      </w:tr>
      <w:tr w:rsidR="00822374" w:rsidTr="0B052A9E" w14:paraId="69586E6D" w14:textId="77777777">
        <w:tc>
          <w:tcPr>
            <w:tcW w:w="2919" w:type="dxa"/>
            <w:tcMar/>
          </w:tcPr>
          <w:p w:rsidR="00822374" w:rsidP="003A6029" w:rsidRDefault="00822374" w14:paraId="69586E6B" w14:textId="77777777">
            <w:pPr>
              <w:spacing w:before="100" w:beforeAutospacing="1" w:after="100" w:afterAutospacing="1"/>
              <w:rPr>
                <w:rFonts w:ascii="Arial" w:hAnsi="Arial" w:cs="Arial"/>
                <w:szCs w:val="22"/>
              </w:rPr>
            </w:pPr>
            <w:r>
              <w:rPr>
                <w:rFonts w:ascii="Arial" w:hAnsi="Arial" w:cs="Arial"/>
                <w:szCs w:val="22"/>
              </w:rPr>
              <w:t xml:space="preserve">Original policy date </w:t>
            </w:r>
          </w:p>
        </w:tc>
        <w:tc>
          <w:tcPr>
            <w:tcW w:w="6189" w:type="dxa"/>
            <w:tcMar/>
          </w:tcPr>
          <w:p w:rsidR="00822374" w:rsidP="003A6029" w:rsidRDefault="00822374" w14:paraId="69586E6C" w14:textId="77777777">
            <w:pPr>
              <w:spacing w:before="80" w:after="80" w:line="276" w:lineRule="auto"/>
              <w:rPr>
                <w:rFonts w:ascii="Arial" w:hAnsi="Arial" w:cs="Arial"/>
              </w:rPr>
            </w:pPr>
            <w:r>
              <w:rPr>
                <w:rFonts w:ascii="Arial" w:hAnsi="Arial" w:cs="Arial"/>
              </w:rPr>
              <w:t>Wednesday 11</w:t>
            </w:r>
            <w:r w:rsidRPr="00A83FAC">
              <w:rPr>
                <w:rFonts w:ascii="Arial" w:hAnsi="Arial" w:cs="Arial"/>
                <w:vertAlign w:val="superscript"/>
              </w:rPr>
              <w:t>th</w:t>
            </w:r>
            <w:r>
              <w:rPr>
                <w:rFonts w:ascii="Arial" w:hAnsi="Arial" w:cs="Arial"/>
              </w:rPr>
              <w:t xml:space="preserve"> January 2012 </w:t>
            </w:r>
          </w:p>
        </w:tc>
      </w:tr>
      <w:tr w:rsidRPr="007C2605" w:rsidR="00822374" w:rsidTr="0B052A9E" w14:paraId="69586E70" w14:textId="77777777">
        <w:tc>
          <w:tcPr>
            <w:tcW w:w="2919" w:type="dxa"/>
            <w:tcMar/>
          </w:tcPr>
          <w:p w:rsidR="00822374" w:rsidP="003A6029" w:rsidRDefault="00822374" w14:paraId="69586E6E" w14:textId="77777777">
            <w:pPr>
              <w:spacing w:before="100" w:beforeAutospacing="1" w:after="100" w:afterAutospacing="1"/>
              <w:rPr>
                <w:rFonts w:ascii="Arial" w:hAnsi="Arial" w:cs="Arial"/>
                <w:szCs w:val="22"/>
              </w:rPr>
            </w:pPr>
            <w:r>
              <w:rPr>
                <w:rFonts w:ascii="Arial" w:hAnsi="Arial" w:cs="Arial"/>
                <w:szCs w:val="22"/>
              </w:rPr>
              <w:t>Date approved</w:t>
            </w:r>
          </w:p>
        </w:tc>
        <w:tc>
          <w:tcPr>
            <w:tcW w:w="6189" w:type="dxa"/>
            <w:tcMar/>
          </w:tcPr>
          <w:p w:rsidR="00822374" w:rsidP="003A6029" w:rsidRDefault="00822374" w14:paraId="69586E6F" w14:textId="77777777">
            <w:pPr>
              <w:spacing w:before="80" w:after="80" w:line="276" w:lineRule="auto"/>
              <w:rPr>
                <w:rFonts w:ascii="Arial" w:hAnsi="Arial" w:cs="Arial"/>
              </w:rPr>
            </w:pPr>
            <w:r>
              <w:rPr>
                <w:rFonts w:ascii="Arial" w:hAnsi="Arial" w:cs="Arial"/>
              </w:rPr>
              <w:t xml:space="preserve">March 2012 </w:t>
            </w:r>
          </w:p>
        </w:tc>
      </w:tr>
      <w:tr w:rsidRPr="007C2605" w:rsidR="00822374" w:rsidTr="0B052A9E" w14:paraId="69586E73" w14:textId="77777777">
        <w:tc>
          <w:tcPr>
            <w:tcW w:w="2919" w:type="dxa"/>
            <w:tcMar/>
          </w:tcPr>
          <w:p w:rsidR="00822374" w:rsidP="003A6029" w:rsidRDefault="00822374" w14:paraId="69586E71" w14:textId="77777777">
            <w:pPr>
              <w:spacing w:before="100" w:beforeAutospacing="1" w:after="100" w:afterAutospacing="1"/>
              <w:rPr>
                <w:rFonts w:ascii="Arial" w:hAnsi="Arial" w:cs="Arial"/>
                <w:szCs w:val="22"/>
              </w:rPr>
            </w:pPr>
            <w:r>
              <w:rPr>
                <w:rFonts w:ascii="Arial" w:hAnsi="Arial" w:cs="Arial"/>
                <w:szCs w:val="22"/>
              </w:rPr>
              <w:t>Effective date</w:t>
            </w:r>
          </w:p>
        </w:tc>
        <w:tc>
          <w:tcPr>
            <w:tcW w:w="6189" w:type="dxa"/>
            <w:tcMar/>
          </w:tcPr>
          <w:p w:rsidR="00822374" w:rsidP="003A6029" w:rsidRDefault="00822374" w14:paraId="69586E72" w14:textId="77777777">
            <w:pPr>
              <w:spacing w:before="80" w:after="80" w:line="276" w:lineRule="auto"/>
              <w:rPr>
                <w:rFonts w:ascii="Arial" w:hAnsi="Arial" w:cs="Arial"/>
              </w:rPr>
            </w:pPr>
            <w:r>
              <w:rPr>
                <w:rFonts w:ascii="Arial" w:hAnsi="Arial" w:cs="Arial"/>
              </w:rPr>
              <w:t xml:space="preserve">As above </w:t>
            </w:r>
          </w:p>
        </w:tc>
      </w:tr>
      <w:tr w:rsidRPr="00902BAB" w:rsidR="00822374" w:rsidTr="0B052A9E" w14:paraId="69586E76" w14:textId="77777777">
        <w:tc>
          <w:tcPr>
            <w:tcW w:w="2919" w:type="dxa"/>
            <w:tcMar/>
          </w:tcPr>
          <w:p w:rsidR="00822374" w:rsidP="003A6029" w:rsidRDefault="00822374" w14:paraId="69586E74" w14:textId="77777777">
            <w:pPr>
              <w:spacing w:before="100" w:beforeAutospacing="1" w:after="100" w:afterAutospacing="1"/>
              <w:rPr>
                <w:rFonts w:ascii="Arial" w:hAnsi="Arial" w:cs="Arial"/>
                <w:szCs w:val="22"/>
              </w:rPr>
            </w:pPr>
            <w:r>
              <w:rPr>
                <w:rFonts w:ascii="Arial" w:hAnsi="Arial" w:cs="Arial"/>
                <w:szCs w:val="22"/>
              </w:rPr>
              <w:t>Approving body</w:t>
            </w:r>
          </w:p>
        </w:tc>
        <w:tc>
          <w:tcPr>
            <w:tcW w:w="6189" w:type="dxa"/>
            <w:tcMar/>
          </w:tcPr>
          <w:p w:rsidR="00822374" w:rsidP="003A6029" w:rsidRDefault="00822374" w14:paraId="69586E75" w14:textId="77777777">
            <w:pPr>
              <w:spacing w:before="80" w:after="80" w:line="276" w:lineRule="auto"/>
              <w:rPr>
                <w:rFonts w:ascii="Arial" w:hAnsi="Arial" w:cs="Arial"/>
              </w:rPr>
            </w:pPr>
            <w:r>
              <w:rPr>
                <w:rFonts w:ascii="Arial" w:hAnsi="Arial" w:cs="Arial"/>
              </w:rPr>
              <w:t xml:space="preserve">LET Management Group </w:t>
            </w:r>
          </w:p>
        </w:tc>
      </w:tr>
      <w:tr w:rsidRPr="00902BAB" w:rsidR="00822374" w:rsidTr="0B052A9E" w14:paraId="69586E79" w14:textId="77777777">
        <w:tc>
          <w:tcPr>
            <w:tcW w:w="2919" w:type="dxa"/>
            <w:tcMar/>
          </w:tcPr>
          <w:p w:rsidR="00822374" w:rsidP="003A6029" w:rsidRDefault="00822374" w14:paraId="69586E77" w14:textId="77777777">
            <w:pPr>
              <w:spacing w:before="100" w:beforeAutospacing="1" w:after="100" w:afterAutospacing="1"/>
              <w:rPr>
                <w:rFonts w:ascii="Arial" w:hAnsi="Arial" w:cs="Arial"/>
                <w:szCs w:val="22"/>
              </w:rPr>
            </w:pPr>
            <w:r>
              <w:rPr>
                <w:rFonts w:ascii="Arial" w:hAnsi="Arial" w:cs="Arial"/>
                <w:szCs w:val="22"/>
              </w:rPr>
              <w:t>Originating Directorate</w:t>
            </w:r>
          </w:p>
        </w:tc>
        <w:tc>
          <w:tcPr>
            <w:tcW w:w="6189" w:type="dxa"/>
            <w:tcMar/>
          </w:tcPr>
          <w:p w:rsidR="00822374" w:rsidP="003A6029" w:rsidRDefault="00822374" w14:paraId="69586E78" w14:textId="77777777">
            <w:pPr>
              <w:spacing w:before="80" w:after="80" w:line="276" w:lineRule="auto"/>
              <w:rPr>
                <w:rFonts w:ascii="Arial" w:hAnsi="Arial" w:cs="Arial"/>
              </w:rPr>
            </w:pPr>
            <w:r>
              <w:rPr>
                <w:rFonts w:ascii="Arial" w:hAnsi="Arial" w:cs="Arial"/>
              </w:rPr>
              <w:t>LET HR Department</w:t>
            </w:r>
          </w:p>
        </w:tc>
      </w:tr>
      <w:tr w:rsidRPr="00902BAB" w:rsidR="00822374" w:rsidTr="0B052A9E" w14:paraId="69586E7C" w14:textId="77777777">
        <w:tc>
          <w:tcPr>
            <w:tcW w:w="2919" w:type="dxa"/>
            <w:tcMar/>
          </w:tcPr>
          <w:p w:rsidR="00822374" w:rsidP="003A6029" w:rsidRDefault="00822374" w14:paraId="69586E7A" w14:textId="77777777">
            <w:pPr>
              <w:spacing w:before="100" w:beforeAutospacing="1" w:after="100" w:afterAutospacing="1"/>
              <w:rPr>
                <w:rFonts w:ascii="Arial" w:hAnsi="Arial" w:cs="Arial"/>
                <w:szCs w:val="22"/>
              </w:rPr>
            </w:pPr>
            <w:r>
              <w:rPr>
                <w:rFonts w:ascii="Arial" w:hAnsi="Arial" w:cs="Arial"/>
                <w:szCs w:val="22"/>
              </w:rPr>
              <w:t>Scope</w:t>
            </w:r>
          </w:p>
        </w:tc>
        <w:tc>
          <w:tcPr>
            <w:tcW w:w="6189" w:type="dxa"/>
            <w:tcMar/>
          </w:tcPr>
          <w:p w:rsidR="00822374" w:rsidP="003A6029" w:rsidRDefault="00822374" w14:paraId="69586E7B" w14:textId="77777777">
            <w:pPr>
              <w:spacing w:before="80" w:after="80" w:line="276" w:lineRule="auto"/>
              <w:rPr>
                <w:rFonts w:ascii="Arial" w:hAnsi="Arial" w:cs="Arial"/>
              </w:rPr>
            </w:pPr>
            <w:r>
              <w:rPr>
                <w:rFonts w:ascii="Arial" w:hAnsi="Arial" w:cs="Arial"/>
              </w:rPr>
              <w:t>LET wide</w:t>
            </w:r>
          </w:p>
        </w:tc>
      </w:tr>
      <w:tr w:rsidRPr="00902BAB" w:rsidR="00822374" w:rsidTr="0B052A9E" w14:paraId="69586E7F" w14:textId="77777777">
        <w:tc>
          <w:tcPr>
            <w:tcW w:w="2919" w:type="dxa"/>
            <w:tcMar/>
          </w:tcPr>
          <w:p w:rsidR="00822374" w:rsidP="003A6029" w:rsidRDefault="00822374" w14:paraId="69586E7D" w14:textId="77777777">
            <w:pPr>
              <w:spacing w:before="100" w:beforeAutospacing="1" w:after="100" w:afterAutospacing="1"/>
              <w:rPr>
                <w:rFonts w:ascii="Arial" w:hAnsi="Arial" w:cs="Arial"/>
                <w:szCs w:val="22"/>
              </w:rPr>
            </w:pPr>
            <w:r>
              <w:rPr>
                <w:rFonts w:ascii="Arial" w:hAnsi="Arial" w:cs="Arial"/>
                <w:szCs w:val="22"/>
              </w:rPr>
              <w:t>Last review date</w:t>
            </w:r>
          </w:p>
        </w:tc>
        <w:tc>
          <w:tcPr>
            <w:tcW w:w="6189" w:type="dxa"/>
            <w:tcMar/>
          </w:tcPr>
          <w:p w:rsidR="00822374" w:rsidP="003A6029" w:rsidRDefault="0064365A" w14:paraId="69586E7E" w14:textId="5C17F140">
            <w:pPr>
              <w:spacing w:before="80" w:after="80" w:line="276" w:lineRule="auto"/>
              <w:rPr>
                <w:rFonts w:ascii="Arial" w:hAnsi="Arial" w:cs="Arial"/>
              </w:rPr>
            </w:pPr>
            <w:r w:rsidRPr="0B052A9E" w:rsidR="0064365A">
              <w:rPr>
                <w:rFonts w:ascii="Arial" w:hAnsi="Arial" w:cs="Arial"/>
              </w:rPr>
              <w:t>October 202</w:t>
            </w:r>
            <w:r w:rsidRPr="0B052A9E" w:rsidR="6BD32681">
              <w:rPr>
                <w:rFonts w:ascii="Arial" w:hAnsi="Arial" w:cs="Arial"/>
              </w:rPr>
              <w:t>3</w:t>
            </w:r>
          </w:p>
        </w:tc>
      </w:tr>
      <w:tr w:rsidRPr="00902BAB" w:rsidR="00822374" w:rsidTr="0B052A9E" w14:paraId="69586E82" w14:textId="77777777">
        <w:tc>
          <w:tcPr>
            <w:tcW w:w="2919" w:type="dxa"/>
            <w:tcMar/>
          </w:tcPr>
          <w:p w:rsidR="00822374" w:rsidP="003A6029" w:rsidRDefault="00822374" w14:paraId="69586E80" w14:textId="77777777">
            <w:pPr>
              <w:spacing w:before="100" w:beforeAutospacing="1" w:after="100" w:afterAutospacing="1"/>
              <w:rPr>
                <w:rFonts w:ascii="Arial" w:hAnsi="Arial" w:cs="Arial"/>
                <w:szCs w:val="22"/>
              </w:rPr>
            </w:pPr>
            <w:r>
              <w:rPr>
                <w:rFonts w:ascii="Arial" w:hAnsi="Arial" w:cs="Arial"/>
                <w:szCs w:val="22"/>
              </w:rPr>
              <w:t xml:space="preserve">Next review date </w:t>
            </w:r>
          </w:p>
        </w:tc>
        <w:tc>
          <w:tcPr>
            <w:tcW w:w="6189" w:type="dxa"/>
            <w:tcMar/>
          </w:tcPr>
          <w:p w:rsidR="00822374" w:rsidP="003A6029" w:rsidRDefault="0064365A" w14:paraId="69586E81" w14:textId="444B334B">
            <w:pPr>
              <w:spacing w:before="80" w:after="80" w:line="276" w:lineRule="auto"/>
              <w:rPr>
                <w:rFonts w:ascii="Arial" w:hAnsi="Arial" w:cs="Arial"/>
              </w:rPr>
            </w:pPr>
            <w:r w:rsidRPr="0B052A9E" w:rsidR="0064365A">
              <w:rPr>
                <w:rFonts w:ascii="Arial" w:hAnsi="Arial" w:cs="Arial"/>
              </w:rPr>
              <w:t>October 202</w:t>
            </w:r>
            <w:r w:rsidRPr="0B052A9E" w:rsidR="2C25476C">
              <w:rPr>
                <w:rFonts w:ascii="Arial" w:hAnsi="Arial" w:cs="Arial"/>
              </w:rPr>
              <w:t>6</w:t>
            </w:r>
          </w:p>
        </w:tc>
      </w:tr>
      <w:tr w:rsidR="00822374" w:rsidTr="0B052A9E" w14:paraId="69586E85" w14:textId="77777777">
        <w:tc>
          <w:tcPr>
            <w:tcW w:w="2919" w:type="dxa"/>
            <w:tcMar/>
          </w:tcPr>
          <w:p w:rsidR="00822374" w:rsidP="003A6029" w:rsidRDefault="00822374" w14:paraId="69586E83" w14:textId="77777777">
            <w:pPr>
              <w:spacing w:before="100" w:beforeAutospacing="1" w:after="100" w:afterAutospacing="1"/>
              <w:rPr>
                <w:rFonts w:ascii="Arial" w:hAnsi="Arial" w:cs="Arial"/>
                <w:szCs w:val="22"/>
              </w:rPr>
            </w:pPr>
            <w:r>
              <w:rPr>
                <w:rFonts w:ascii="Arial" w:hAnsi="Arial" w:cs="Arial"/>
                <w:szCs w:val="22"/>
              </w:rPr>
              <w:t>Reviewing body</w:t>
            </w:r>
          </w:p>
        </w:tc>
        <w:tc>
          <w:tcPr>
            <w:tcW w:w="6189" w:type="dxa"/>
            <w:tcMar/>
          </w:tcPr>
          <w:p w:rsidR="00822374" w:rsidP="003A6029" w:rsidRDefault="00822374" w14:paraId="69586E84" w14:textId="77777777">
            <w:pPr>
              <w:spacing w:before="80" w:after="80" w:line="276" w:lineRule="auto"/>
              <w:rPr>
                <w:rFonts w:ascii="Arial" w:hAnsi="Arial" w:cs="Arial"/>
              </w:rPr>
            </w:pPr>
            <w:r>
              <w:rPr>
                <w:rFonts w:ascii="Arial" w:hAnsi="Arial" w:cs="Arial"/>
              </w:rPr>
              <w:t xml:space="preserve">LET Management Group </w:t>
            </w:r>
          </w:p>
        </w:tc>
      </w:tr>
      <w:tr w:rsidR="00822374" w:rsidTr="0B052A9E" w14:paraId="69586E88" w14:textId="77777777">
        <w:tc>
          <w:tcPr>
            <w:tcW w:w="2919" w:type="dxa"/>
            <w:tcMar/>
          </w:tcPr>
          <w:p w:rsidR="00822374" w:rsidP="003A6029" w:rsidRDefault="00822374" w14:paraId="69586E86" w14:textId="77777777">
            <w:pPr>
              <w:spacing w:before="100" w:beforeAutospacing="1" w:after="100" w:afterAutospacing="1"/>
              <w:rPr>
                <w:rFonts w:ascii="Arial" w:hAnsi="Arial" w:cs="Arial"/>
                <w:szCs w:val="22"/>
              </w:rPr>
            </w:pPr>
            <w:r>
              <w:rPr>
                <w:rFonts w:ascii="Arial" w:hAnsi="Arial" w:cs="Arial"/>
                <w:szCs w:val="22"/>
              </w:rPr>
              <w:t>Document Owner</w:t>
            </w:r>
          </w:p>
        </w:tc>
        <w:tc>
          <w:tcPr>
            <w:tcW w:w="6189" w:type="dxa"/>
            <w:tcMar/>
          </w:tcPr>
          <w:p w:rsidR="00822374" w:rsidP="003A6029" w:rsidRDefault="00822374" w14:paraId="69586E87" w14:textId="77777777">
            <w:pPr>
              <w:spacing w:before="80" w:after="80" w:line="276" w:lineRule="auto"/>
              <w:rPr>
                <w:rFonts w:ascii="Arial" w:hAnsi="Arial" w:cs="Arial"/>
              </w:rPr>
            </w:pPr>
            <w:r>
              <w:rPr>
                <w:rFonts w:ascii="Arial" w:hAnsi="Arial" w:cs="Arial"/>
              </w:rPr>
              <w:t>Head of Human Resources for the LET</w:t>
            </w:r>
          </w:p>
        </w:tc>
      </w:tr>
      <w:tr w:rsidR="00822374" w:rsidTr="0B052A9E" w14:paraId="69586E8B" w14:textId="77777777">
        <w:tc>
          <w:tcPr>
            <w:tcW w:w="2919" w:type="dxa"/>
            <w:tcMar/>
          </w:tcPr>
          <w:p w:rsidR="00822374" w:rsidP="003A6029" w:rsidRDefault="00822374" w14:paraId="69586E89" w14:textId="77777777">
            <w:pPr>
              <w:spacing w:before="100" w:beforeAutospacing="1" w:after="100" w:afterAutospacing="1"/>
              <w:rPr>
                <w:rFonts w:ascii="Arial" w:hAnsi="Arial" w:cs="Arial"/>
                <w:szCs w:val="22"/>
              </w:rPr>
            </w:pPr>
            <w:r>
              <w:rPr>
                <w:rFonts w:ascii="Arial" w:hAnsi="Arial" w:cs="Arial"/>
                <w:szCs w:val="22"/>
              </w:rPr>
              <w:t>Equality impact assessed</w:t>
            </w:r>
          </w:p>
        </w:tc>
        <w:tc>
          <w:tcPr>
            <w:tcW w:w="6189" w:type="dxa"/>
            <w:tcMar/>
          </w:tcPr>
          <w:p w:rsidR="00822374" w:rsidP="003A6029" w:rsidRDefault="00822374" w14:paraId="69586E8A" w14:textId="77777777">
            <w:pPr>
              <w:spacing w:before="80" w:after="80" w:line="276" w:lineRule="auto"/>
              <w:rPr>
                <w:rFonts w:ascii="Arial" w:hAnsi="Arial" w:cs="Arial"/>
              </w:rPr>
            </w:pPr>
            <w:r>
              <w:rPr>
                <w:rFonts w:ascii="Arial" w:hAnsi="Arial" w:cs="Arial"/>
              </w:rPr>
              <w:t>Yes</w:t>
            </w:r>
          </w:p>
        </w:tc>
      </w:tr>
      <w:tr w:rsidR="00822374" w:rsidTr="0B052A9E" w14:paraId="69586E8E" w14:textId="77777777">
        <w:tc>
          <w:tcPr>
            <w:tcW w:w="2919" w:type="dxa"/>
            <w:tcMar/>
          </w:tcPr>
          <w:p w:rsidR="00822374" w:rsidP="003A6029" w:rsidRDefault="00822374" w14:paraId="69586E8C" w14:textId="77777777">
            <w:pPr>
              <w:spacing w:before="100" w:beforeAutospacing="1" w:after="100" w:afterAutospacing="1"/>
              <w:rPr>
                <w:rFonts w:ascii="Arial" w:hAnsi="Arial" w:cs="Arial"/>
                <w:szCs w:val="22"/>
              </w:rPr>
            </w:pPr>
            <w:r>
              <w:rPr>
                <w:rFonts w:ascii="Arial" w:hAnsi="Arial" w:cs="Arial"/>
                <w:szCs w:val="22"/>
              </w:rPr>
              <w:t>Date superseded</w:t>
            </w:r>
          </w:p>
        </w:tc>
        <w:tc>
          <w:tcPr>
            <w:tcW w:w="6189" w:type="dxa"/>
            <w:tcMar/>
          </w:tcPr>
          <w:p w:rsidR="00822374" w:rsidP="003A6029" w:rsidRDefault="00822374" w14:paraId="69586E8D" w14:textId="77777777">
            <w:pPr>
              <w:spacing w:before="80" w:after="80" w:line="276" w:lineRule="auto"/>
              <w:rPr>
                <w:rFonts w:ascii="Arial" w:hAnsi="Arial" w:cs="Arial"/>
              </w:rPr>
            </w:pPr>
          </w:p>
        </w:tc>
      </w:tr>
      <w:tr w:rsidRPr="007C2605" w:rsidR="00822374" w:rsidTr="0B052A9E" w14:paraId="69586E91" w14:textId="77777777">
        <w:tc>
          <w:tcPr>
            <w:tcW w:w="2919" w:type="dxa"/>
            <w:tcMar/>
          </w:tcPr>
          <w:p w:rsidR="00822374" w:rsidP="003A6029" w:rsidRDefault="00822374" w14:paraId="69586E8F" w14:textId="77777777">
            <w:pPr>
              <w:spacing w:before="100" w:beforeAutospacing="1" w:after="100" w:afterAutospacing="1"/>
              <w:rPr>
                <w:rFonts w:ascii="Arial" w:hAnsi="Arial" w:cs="Arial"/>
                <w:szCs w:val="22"/>
              </w:rPr>
            </w:pPr>
            <w:r>
              <w:rPr>
                <w:rFonts w:ascii="Arial" w:hAnsi="Arial" w:cs="Arial"/>
                <w:szCs w:val="22"/>
              </w:rPr>
              <w:t>Status</w:t>
            </w:r>
          </w:p>
        </w:tc>
        <w:tc>
          <w:tcPr>
            <w:tcW w:w="6189" w:type="dxa"/>
            <w:tcMar/>
          </w:tcPr>
          <w:p w:rsidR="00822374" w:rsidP="003A6029" w:rsidRDefault="00822374" w14:paraId="69586E90" w14:textId="77777777">
            <w:pPr>
              <w:spacing w:before="80" w:after="80" w:line="276" w:lineRule="auto"/>
              <w:rPr>
                <w:rFonts w:ascii="Arial" w:hAnsi="Arial" w:cs="Arial"/>
              </w:rPr>
            </w:pPr>
            <w:r>
              <w:rPr>
                <w:rFonts w:ascii="Arial" w:hAnsi="Arial" w:cs="Arial"/>
              </w:rPr>
              <w:t xml:space="preserve">Approved </w:t>
            </w:r>
          </w:p>
        </w:tc>
      </w:tr>
      <w:tr w:rsidR="00822374" w:rsidTr="0B052A9E" w14:paraId="69586E94" w14:textId="77777777">
        <w:tc>
          <w:tcPr>
            <w:tcW w:w="2919" w:type="dxa"/>
            <w:tcMar/>
          </w:tcPr>
          <w:p w:rsidR="00822374" w:rsidP="003A6029" w:rsidRDefault="00822374" w14:paraId="69586E92" w14:textId="77777777">
            <w:pPr>
              <w:spacing w:before="100" w:beforeAutospacing="1" w:after="100" w:afterAutospacing="1"/>
              <w:rPr>
                <w:rFonts w:ascii="Arial" w:hAnsi="Arial" w:cs="Arial"/>
                <w:szCs w:val="22"/>
              </w:rPr>
            </w:pPr>
            <w:r>
              <w:rPr>
                <w:rFonts w:ascii="Arial" w:hAnsi="Arial" w:cs="Arial"/>
                <w:szCs w:val="22"/>
              </w:rPr>
              <w:t>Confidentiality</w:t>
            </w:r>
          </w:p>
        </w:tc>
        <w:tc>
          <w:tcPr>
            <w:tcW w:w="6189" w:type="dxa"/>
            <w:tcMar/>
          </w:tcPr>
          <w:p w:rsidR="00822374" w:rsidP="003A6029" w:rsidRDefault="00822374" w14:paraId="69586E93" w14:textId="77777777">
            <w:pPr>
              <w:spacing w:before="80" w:after="80" w:line="276" w:lineRule="auto"/>
              <w:rPr>
                <w:rFonts w:ascii="Arial" w:hAnsi="Arial" w:cs="Arial"/>
              </w:rPr>
            </w:pPr>
            <w:r>
              <w:rPr>
                <w:rFonts w:ascii="Arial" w:hAnsi="Arial" w:cs="Arial"/>
              </w:rPr>
              <w:t>Unrestricted</w:t>
            </w:r>
          </w:p>
        </w:tc>
      </w:tr>
      <w:tr w:rsidR="00822374" w:rsidTr="0B052A9E" w14:paraId="69586E97" w14:textId="77777777">
        <w:tblPrEx>
          <w:tblLook w:val="01E0" w:firstRow="1" w:lastRow="1" w:firstColumn="1" w:lastColumn="1" w:noHBand="0" w:noVBand="0"/>
        </w:tblPrEx>
        <w:tc>
          <w:tcPr>
            <w:tcW w:w="2919" w:type="dxa"/>
            <w:tcMar/>
          </w:tcPr>
          <w:p w:rsidR="00822374" w:rsidP="003A6029" w:rsidRDefault="00822374" w14:paraId="69586E95" w14:textId="77777777">
            <w:pPr>
              <w:spacing w:before="100" w:beforeAutospacing="1" w:after="100" w:afterAutospacing="1"/>
              <w:rPr>
                <w:rFonts w:ascii="Arial" w:hAnsi="Arial" w:cs="Arial"/>
                <w:szCs w:val="22"/>
              </w:rPr>
            </w:pPr>
            <w:r>
              <w:rPr>
                <w:rFonts w:ascii="Arial" w:hAnsi="Arial" w:cs="Arial"/>
                <w:szCs w:val="22"/>
              </w:rPr>
              <w:t>Business Criticality</w:t>
            </w:r>
          </w:p>
        </w:tc>
        <w:tc>
          <w:tcPr>
            <w:tcW w:w="6189" w:type="dxa"/>
            <w:tcMar/>
          </w:tcPr>
          <w:p w:rsidR="00822374" w:rsidP="003A6029" w:rsidRDefault="00822374" w14:paraId="69586E96" w14:textId="77777777">
            <w:pPr>
              <w:spacing w:before="100" w:beforeAutospacing="1" w:after="100" w:afterAutospacing="1"/>
              <w:rPr>
                <w:rFonts w:ascii="Arial" w:hAnsi="Arial" w:cs="Arial"/>
                <w:szCs w:val="22"/>
              </w:rPr>
            </w:pPr>
          </w:p>
        </w:tc>
      </w:tr>
      <w:tr w:rsidR="00822374" w:rsidTr="0B052A9E" w14:paraId="69586E9A" w14:textId="77777777">
        <w:tblPrEx>
          <w:tblLook w:val="01E0" w:firstRow="1" w:lastRow="1" w:firstColumn="1" w:lastColumn="1" w:noHBand="0" w:noVBand="0"/>
        </w:tblPrEx>
        <w:tc>
          <w:tcPr>
            <w:tcW w:w="2919" w:type="dxa"/>
            <w:tcMar/>
          </w:tcPr>
          <w:p w:rsidR="00822374" w:rsidP="003A6029" w:rsidRDefault="00822374" w14:paraId="69586E98" w14:textId="77777777">
            <w:pPr>
              <w:spacing w:before="100" w:beforeAutospacing="1" w:after="100" w:afterAutospacing="1"/>
              <w:rPr>
                <w:rFonts w:ascii="Arial" w:hAnsi="Arial" w:cs="Arial"/>
                <w:szCs w:val="22"/>
              </w:rPr>
            </w:pPr>
            <w:r>
              <w:rPr>
                <w:rFonts w:ascii="Arial" w:hAnsi="Arial" w:cs="Arial"/>
                <w:szCs w:val="22"/>
              </w:rPr>
              <w:t>Keywords</w:t>
            </w:r>
          </w:p>
        </w:tc>
        <w:tc>
          <w:tcPr>
            <w:tcW w:w="6189" w:type="dxa"/>
            <w:tcMar/>
          </w:tcPr>
          <w:p w:rsidR="00822374" w:rsidP="003A6029" w:rsidRDefault="00822374" w14:paraId="69586E99" w14:textId="77777777">
            <w:pPr>
              <w:spacing w:before="100" w:beforeAutospacing="1" w:after="100" w:afterAutospacing="1"/>
              <w:rPr>
                <w:rFonts w:ascii="Arial" w:hAnsi="Arial" w:cs="Arial"/>
                <w:szCs w:val="22"/>
              </w:rPr>
            </w:pPr>
            <w:r>
              <w:rPr>
                <w:rFonts w:ascii="Arial" w:hAnsi="Arial" w:cs="Arial"/>
                <w:szCs w:val="22"/>
              </w:rPr>
              <w:t xml:space="preserve">Civic and Public Duties </w:t>
            </w:r>
          </w:p>
        </w:tc>
      </w:tr>
    </w:tbl>
    <w:p w:rsidRPr="00F81D20" w:rsidR="00822374" w:rsidP="00822374" w:rsidRDefault="00822374" w14:paraId="69586E9B" w14:textId="77777777"/>
    <w:p w:rsidR="00822374" w:rsidP="00822374" w:rsidRDefault="00822374" w14:paraId="69586E9C" w14:textId="77777777"/>
    <w:p w:rsidR="00822374" w:rsidP="00822374" w:rsidRDefault="00822374" w14:paraId="69586E9D" w14:textId="77777777">
      <w:pPr>
        <w:rPr>
          <w:rFonts w:ascii="Arial" w:hAnsi="Arial" w:cs="Arial"/>
          <w:b/>
          <w:szCs w:val="22"/>
        </w:rPr>
      </w:pPr>
      <w:r>
        <w:rPr>
          <w:rFonts w:ascii="Arial" w:hAnsi="Arial" w:cs="Arial"/>
          <w:b/>
          <w:szCs w:val="22"/>
        </w:rPr>
        <w:br w:type="page"/>
      </w:r>
      <w:r>
        <w:rPr>
          <w:rFonts w:ascii="Arial" w:hAnsi="Arial" w:cs="Arial"/>
          <w:b/>
          <w:szCs w:val="22"/>
        </w:rPr>
        <w:lastRenderedPageBreak/>
        <w:t>Contents</w:t>
      </w:r>
    </w:p>
    <w:p w:rsidR="00822374" w:rsidP="00822374" w:rsidRDefault="00822374" w14:paraId="69586E9E" w14:textId="77777777">
      <w:pPr>
        <w:rPr>
          <w:rFonts w:ascii="Arial" w:hAnsi="Arial" w:cs="Arial"/>
          <w:b/>
          <w:szCs w:val="22"/>
        </w:rPr>
      </w:pPr>
    </w:p>
    <w:p w:rsidRPr="00E121A2" w:rsidR="00822374" w:rsidP="00822374" w:rsidRDefault="00822374" w14:paraId="69586E9F" w14:textId="77777777">
      <w:pPr>
        <w:pStyle w:val="ListParagraph"/>
        <w:numPr>
          <w:ilvl w:val="0"/>
          <w:numId w:val="16"/>
        </w:numPr>
        <w:rPr>
          <w:rFonts w:cs="Calibri"/>
        </w:rPr>
      </w:pPr>
      <w:r w:rsidRPr="00E121A2">
        <w:rPr>
          <w:rFonts w:cs="Calibri"/>
        </w:rPr>
        <w:t>INTRODUCTION…………………………………………………………………………………………………………….</w:t>
      </w:r>
      <w:r w:rsidRPr="00E121A2">
        <w:rPr>
          <w:rFonts w:cs="Calibri"/>
        </w:rPr>
        <w:tab/>
      </w:r>
      <w:r>
        <w:rPr>
          <w:rFonts w:cs="Calibri"/>
        </w:rPr>
        <w:t>5</w:t>
      </w:r>
    </w:p>
    <w:p w:rsidRPr="00E121A2" w:rsidR="00822374" w:rsidP="00822374" w:rsidRDefault="00822374" w14:paraId="69586EA0" w14:textId="77777777">
      <w:pPr>
        <w:pStyle w:val="ListParagraph"/>
        <w:numPr>
          <w:ilvl w:val="0"/>
          <w:numId w:val="16"/>
        </w:numPr>
        <w:rPr>
          <w:rFonts w:cs="Calibri"/>
        </w:rPr>
      </w:pPr>
      <w:r w:rsidRPr="00E121A2">
        <w:rPr>
          <w:rFonts w:cs="Calibri"/>
        </w:rPr>
        <w:t>TRAINING WITH RESERVE AND CADET FORCES…………………………………………………………….</w:t>
      </w:r>
      <w:r w:rsidRPr="00E121A2">
        <w:rPr>
          <w:rFonts w:cs="Calibri"/>
        </w:rPr>
        <w:tab/>
      </w:r>
      <w:r>
        <w:rPr>
          <w:rFonts w:cs="Calibri"/>
        </w:rPr>
        <w:t>5</w:t>
      </w:r>
    </w:p>
    <w:p w:rsidRPr="00E121A2" w:rsidR="00822374" w:rsidP="00822374" w:rsidRDefault="00822374" w14:paraId="69586EA1" w14:textId="77777777">
      <w:pPr>
        <w:pStyle w:val="ListParagraph"/>
        <w:numPr>
          <w:ilvl w:val="0"/>
          <w:numId w:val="16"/>
        </w:numPr>
        <w:rPr>
          <w:rFonts w:cs="Calibri"/>
        </w:rPr>
      </w:pPr>
      <w:r w:rsidRPr="00E121A2">
        <w:rPr>
          <w:rFonts w:cs="Calibri"/>
        </w:rPr>
        <w:t>JURY SERVICE/ATTENDANCE AT COURT…………………………………………………………………………</w:t>
      </w:r>
      <w:r w:rsidRPr="00E121A2">
        <w:rPr>
          <w:rFonts w:cs="Calibri"/>
        </w:rPr>
        <w:tab/>
      </w:r>
      <w:r>
        <w:rPr>
          <w:rFonts w:cs="Calibri"/>
        </w:rPr>
        <w:t>5</w:t>
      </w:r>
    </w:p>
    <w:p w:rsidRPr="00E121A2" w:rsidR="00822374" w:rsidP="00822374" w:rsidRDefault="00822374" w14:paraId="69586EA2" w14:textId="77777777">
      <w:pPr>
        <w:pStyle w:val="ListParagraph"/>
        <w:numPr>
          <w:ilvl w:val="0"/>
          <w:numId w:val="16"/>
        </w:numPr>
        <w:rPr>
          <w:rFonts w:cs="Calibri"/>
        </w:rPr>
      </w:pPr>
      <w:r w:rsidRPr="00E121A2">
        <w:rPr>
          <w:rFonts w:cs="Calibri"/>
        </w:rPr>
        <w:t>MAGISTERIAL DUTIES…………………………………………………………………………………………………….</w:t>
      </w:r>
      <w:r w:rsidRPr="00E121A2">
        <w:rPr>
          <w:rFonts w:cs="Calibri"/>
        </w:rPr>
        <w:tab/>
      </w:r>
      <w:r>
        <w:rPr>
          <w:rFonts w:cs="Calibri"/>
        </w:rPr>
        <w:t>5</w:t>
      </w:r>
    </w:p>
    <w:p w:rsidRPr="00E121A2" w:rsidR="00822374" w:rsidP="00822374" w:rsidRDefault="00822374" w14:paraId="69586EA3" w14:textId="77777777">
      <w:pPr>
        <w:pStyle w:val="ListParagraph"/>
        <w:numPr>
          <w:ilvl w:val="0"/>
          <w:numId w:val="16"/>
        </w:numPr>
        <w:rPr>
          <w:rFonts w:cs="Calibri"/>
        </w:rPr>
      </w:pPr>
      <w:r w:rsidRPr="00E121A2">
        <w:rPr>
          <w:rFonts w:cs="Calibri"/>
        </w:rPr>
        <w:t>STATUTORY TRIBUNAL, POLICE AUTHROITY, BOARD OF PRISON GOVERNORS, EDCUATION AUTHORITY/SCHOOL GOVERNOR, ENVIRONMENTAL AGENCY………………………………………</w:t>
      </w:r>
      <w:r w:rsidRPr="00E121A2">
        <w:rPr>
          <w:rFonts w:cs="Calibri"/>
        </w:rPr>
        <w:tab/>
      </w:r>
      <w:r>
        <w:rPr>
          <w:rFonts w:cs="Calibri"/>
        </w:rPr>
        <w:t>6</w:t>
      </w:r>
    </w:p>
    <w:p w:rsidRPr="00E121A2" w:rsidR="00822374" w:rsidP="00822374" w:rsidRDefault="00822374" w14:paraId="69586EA4" w14:textId="77777777">
      <w:pPr>
        <w:pStyle w:val="ListParagraph"/>
        <w:numPr>
          <w:ilvl w:val="0"/>
          <w:numId w:val="16"/>
        </w:numPr>
        <w:rPr>
          <w:rFonts w:cs="Calibri"/>
        </w:rPr>
      </w:pPr>
      <w:r w:rsidRPr="00E121A2">
        <w:rPr>
          <w:rFonts w:cs="Calibri"/>
        </w:rPr>
        <w:t>MEMBERSHIP OF LOCAL AUTHORITIES…………………………………………………………………………..</w:t>
      </w:r>
      <w:r w:rsidRPr="00E121A2">
        <w:rPr>
          <w:rFonts w:cs="Calibri"/>
        </w:rPr>
        <w:tab/>
      </w:r>
      <w:r>
        <w:rPr>
          <w:rFonts w:cs="Calibri"/>
        </w:rPr>
        <w:t>6</w:t>
      </w:r>
    </w:p>
    <w:p w:rsidRPr="00E121A2" w:rsidR="00822374" w:rsidP="00822374" w:rsidRDefault="00822374" w14:paraId="69586EA5" w14:textId="77777777">
      <w:pPr>
        <w:pStyle w:val="ListParagraph"/>
        <w:numPr>
          <w:ilvl w:val="0"/>
          <w:numId w:val="16"/>
        </w:numPr>
        <w:rPr>
          <w:rFonts w:cs="Calibri"/>
        </w:rPr>
      </w:pPr>
      <w:r w:rsidRPr="00E121A2">
        <w:rPr>
          <w:rFonts w:cs="Calibri"/>
        </w:rPr>
        <w:t>PARLIAMENTARY CANDIDATES………………………………………………………………………………………</w:t>
      </w:r>
      <w:r w:rsidRPr="00E121A2">
        <w:rPr>
          <w:rFonts w:cs="Calibri"/>
        </w:rPr>
        <w:tab/>
      </w:r>
      <w:r>
        <w:rPr>
          <w:rFonts w:cs="Calibri"/>
        </w:rPr>
        <w:t>6</w:t>
      </w:r>
    </w:p>
    <w:p w:rsidRPr="00E121A2" w:rsidR="00822374" w:rsidP="00822374" w:rsidRDefault="00822374" w14:paraId="69586EA6" w14:textId="77777777">
      <w:pPr>
        <w:pStyle w:val="ListParagraph"/>
        <w:numPr>
          <w:ilvl w:val="0"/>
          <w:numId w:val="16"/>
        </w:numPr>
        <w:rPr>
          <w:rFonts w:cs="Calibri"/>
        </w:rPr>
      </w:pPr>
      <w:r w:rsidRPr="00E121A2">
        <w:rPr>
          <w:rFonts w:cs="Calibri"/>
        </w:rPr>
        <w:t>NHS STAFF COUNCIL MEETINGS……………………………………………………………………………………..</w:t>
      </w:r>
      <w:r w:rsidRPr="00E121A2">
        <w:rPr>
          <w:rFonts w:cs="Calibri"/>
        </w:rPr>
        <w:tab/>
      </w:r>
      <w:r>
        <w:rPr>
          <w:rFonts w:cs="Calibri"/>
        </w:rPr>
        <w:t>6</w:t>
      </w:r>
    </w:p>
    <w:p w:rsidRPr="00E121A2" w:rsidR="00822374" w:rsidP="00822374" w:rsidRDefault="00822374" w14:paraId="69586EA7" w14:textId="77777777">
      <w:pPr>
        <w:pStyle w:val="ListParagraph"/>
        <w:numPr>
          <w:ilvl w:val="0"/>
          <w:numId w:val="16"/>
        </w:numPr>
        <w:rPr>
          <w:rFonts w:cs="Calibri"/>
        </w:rPr>
      </w:pPr>
      <w:r w:rsidRPr="00E121A2">
        <w:rPr>
          <w:rFonts w:cs="Calibri"/>
        </w:rPr>
        <w:t>MEMBERSHIP OF OTHER BODIES……………………………………………………………………………………</w:t>
      </w:r>
      <w:r w:rsidRPr="00E121A2">
        <w:rPr>
          <w:rFonts w:cs="Calibri"/>
        </w:rPr>
        <w:tab/>
      </w:r>
      <w:r>
        <w:rPr>
          <w:rFonts w:cs="Calibri"/>
        </w:rPr>
        <w:t>7</w:t>
      </w:r>
    </w:p>
    <w:p w:rsidRPr="00C803D4" w:rsidR="00822374" w:rsidP="00822374" w:rsidRDefault="00822374" w14:paraId="69586EA8" w14:textId="77777777">
      <w:pPr>
        <w:pStyle w:val="ListParagraph"/>
        <w:numPr>
          <w:ilvl w:val="0"/>
          <w:numId w:val="16"/>
        </w:numPr>
        <w:rPr>
          <w:rFonts w:cs="Calibri"/>
        </w:rPr>
      </w:pPr>
      <w:r w:rsidRPr="00C803D4">
        <w:rPr>
          <w:rFonts w:cs="Calibri"/>
        </w:rPr>
        <w:t xml:space="preserve">MEMBERSHIP AND DUTIES TO </w:t>
      </w:r>
      <w:r>
        <w:rPr>
          <w:rFonts w:cs="Calibri"/>
        </w:rPr>
        <w:t xml:space="preserve">HEALTH EDUCATION ENGLAND NORTH EAST </w:t>
      </w:r>
      <w:r w:rsidRPr="00C803D4">
        <w:rPr>
          <w:rFonts w:cs="Calibri"/>
        </w:rPr>
        <w:t>COMMITTEES…………………………………………………</w:t>
      </w:r>
      <w:r>
        <w:rPr>
          <w:rFonts w:cs="Calibri"/>
        </w:rPr>
        <w:t>………………………………………………………………..</w:t>
      </w:r>
      <w:r w:rsidRPr="00C803D4">
        <w:rPr>
          <w:rFonts w:cs="Calibri"/>
        </w:rPr>
        <w:tab/>
      </w:r>
      <w:r>
        <w:rPr>
          <w:rFonts w:cs="Calibri"/>
        </w:rPr>
        <w:t>7</w:t>
      </w:r>
    </w:p>
    <w:p w:rsidRPr="00E121A2" w:rsidR="00822374" w:rsidP="00822374" w:rsidRDefault="00822374" w14:paraId="69586EA9" w14:textId="77777777">
      <w:pPr>
        <w:pStyle w:val="ListParagraph"/>
        <w:numPr>
          <w:ilvl w:val="0"/>
          <w:numId w:val="16"/>
        </w:numPr>
        <w:rPr>
          <w:rFonts w:cs="Calibri"/>
        </w:rPr>
      </w:pPr>
      <w:r w:rsidRPr="00E121A2">
        <w:rPr>
          <w:rFonts w:cs="Calibri"/>
        </w:rPr>
        <w:t>HOW TO APPLY FOR LEAVE…………………………………………………………………………………………….</w:t>
      </w:r>
      <w:r w:rsidRPr="00E121A2">
        <w:rPr>
          <w:rFonts w:cs="Calibri"/>
        </w:rPr>
        <w:tab/>
      </w:r>
      <w:r>
        <w:rPr>
          <w:rFonts w:cs="Calibri"/>
        </w:rPr>
        <w:t>7</w:t>
      </w:r>
    </w:p>
    <w:p w:rsidRPr="00E121A2" w:rsidR="00822374" w:rsidP="00822374" w:rsidRDefault="00822374" w14:paraId="69586EAA" w14:textId="77777777">
      <w:pPr>
        <w:pStyle w:val="ListParagraph"/>
        <w:numPr>
          <w:ilvl w:val="0"/>
          <w:numId w:val="16"/>
        </w:numPr>
        <w:rPr>
          <w:rFonts w:cs="Calibri"/>
        </w:rPr>
      </w:pPr>
      <w:r w:rsidRPr="00E121A2">
        <w:rPr>
          <w:rFonts w:cs="Calibri"/>
        </w:rPr>
        <w:t>APPEAL …………………………………………………………………………………………………………………………..</w:t>
      </w:r>
      <w:r w:rsidRPr="00E121A2">
        <w:rPr>
          <w:rFonts w:cs="Calibri"/>
        </w:rPr>
        <w:tab/>
      </w:r>
      <w:r>
        <w:rPr>
          <w:rFonts w:cs="Calibri"/>
        </w:rPr>
        <w:t>7</w:t>
      </w:r>
    </w:p>
    <w:p w:rsidRPr="00E121A2" w:rsidR="00822374" w:rsidP="00822374" w:rsidRDefault="00822374" w14:paraId="69586EAB" w14:textId="77777777">
      <w:pPr>
        <w:pStyle w:val="ListParagraph"/>
        <w:numPr>
          <w:ilvl w:val="0"/>
          <w:numId w:val="16"/>
        </w:numPr>
        <w:rPr>
          <w:rFonts w:cs="Calibri"/>
        </w:rPr>
      </w:pPr>
      <w:r w:rsidRPr="00E121A2">
        <w:rPr>
          <w:rFonts w:cs="Calibri"/>
        </w:rPr>
        <w:t>REPRESENTATION…………………………………………………………………………………………………………..</w:t>
      </w:r>
      <w:r w:rsidRPr="00E121A2">
        <w:rPr>
          <w:rFonts w:cs="Calibri"/>
        </w:rPr>
        <w:tab/>
      </w:r>
      <w:r>
        <w:rPr>
          <w:rFonts w:cs="Calibri"/>
        </w:rPr>
        <w:t>7</w:t>
      </w:r>
    </w:p>
    <w:p w:rsidRPr="00E121A2" w:rsidR="00822374" w:rsidP="00822374" w:rsidRDefault="00822374" w14:paraId="69586EAC" w14:textId="77777777">
      <w:pPr>
        <w:pStyle w:val="ListParagraph"/>
        <w:numPr>
          <w:ilvl w:val="0"/>
          <w:numId w:val="16"/>
        </w:numPr>
        <w:rPr>
          <w:rFonts w:cs="Calibri"/>
        </w:rPr>
      </w:pPr>
      <w:r w:rsidRPr="00E121A2">
        <w:rPr>
          <w:rFonts w:cs="Calibri"/>
        </w:rPr>
        <w:t>EQUALITY AND DIVERSITY STATEMENT…………………………………………………………………………</w:t>
      </w:r>
      <w:r w:rsidRPr="00E121A2">
        <w:rPr>
          <w:rFonts w:cs="Calibri"/>
        </w:rPr>
        <w:tab/>
      </w:r>
      <w:r>
        <w:rPr>
          <w:rFonts w:cs="Calibri"/>
        </w:rPr>
        <w:t>8</w:t>
      </w:r>
    </w:p>
    <w:p w:rsidRPr="00E121A2" w:rsidR="00822374" w:rsidP="00822374" w:rsidRDefault="00822374" w14:paraId="69586EAD" w14:textId="77777777">
      <w:pPr>
        <w:pStyle w:val="ListParagraph"/>
        <w:numPr>
          <w:ilvl w:val="0"/>
          <w:numId w:val="16"/>
        </w:numPr>
        <w:rPr>
          <w:rFonts w:cs="Calibri"/>
        </w:rPr>
      </w:pPr>
      <w:r w:rsidRPr="00E121A2">
        <w:rPr>
          <w:rFonts w:cs="Calibri"/>
        </w:rPr>
        <w:t>MONITORING AND REVIEW…………………………………………………………………………………………..</w:t>
      </w:r>
      <w:r w:rsidRPr="00E121A2">
        <w:rPr>
          <w:rFonts w:cs="Calibri"/>
        </w:rPr>
        <w:tab/>
      </w:r>
      <w:r>
        <w:rPr>
          <w:rFonts w:cs="Calibri"/>
        </w:rPr>
        <w:t>8</w:t>
      </w:r>
    </w:p>
    <w:p w:rsidRPr="00E121A2" w:rsidR="00822374" w:rsidP="00822374" w:rsidRDefault="00822374" w14:paraId="69586EAE" w14:textId="77777777">
      <w:pPr>
        <w:ind w:left="360"/>
        <w:rPr>
          <w:rFonts w:ascii="Calibri" w:hAnsi="Calibri" w:cs="Calibri"/>
          <w:szCs w:val="22"/>
        </w:rPr>
      </w:pPr>
      <w:r w:rsidRPr="00E121A2">
        <w:rPr>
          <w:rFonts w:ascii="Calibri" w:hAnsi="Calibri" w:cs="Calibri"/>
          <w:szCs w:val="22"/>
        </w:rPr>
        <w:t>APPENDIX A: CIVIC/PUBLIC DUTY LEAVE REQUEST FORM…………………………………………………….</w:t>
      </w:r>
      <w:r w:rsidRPr="00E121A2">
        <w:rPr>
          <w:rFonts w:ascii="Calibri" w:hAnsi="Calibri" w:cs="Calibri"/>
          <w:szCs w:val="22"/>
        </w:rPr>
        <w:tab/>
      </w:r>
      <w:r>
        <w:rPr>
          <w:rFonts w:ascii="Calibri" w:hAnsi="Calibri" w:cs="Calibri"/>
          <w:szCs w:val="22"/>
        </w:rPr>
        <w:t>9</w:t>
      </w:r>
    </w:p>
    <w:p w:rsidRPr="00E121A2" w:rsidR="00822374" w:rsidP="00822374" w:rsidRDefault="00822374" w14:paraId="69586EAF" w14:textId="77777777">
      <w:pPr>
        <w:ind w:left="360"/>
        <w:rPr>
          <w:rFonts w:ascii="Calibri" w:hAnsi="Calibri" w:cs="Calibri"/>
          <w:szCs w:val="22"/>
        </w:rPr>
      </w:pPr>
      <w:r w:rsidRPr="00E121A2">
        <w:rPr>
          <w:rFonts w:ascii="Calibri" w:hAnsi="Calibri" w:cs="Calibri"/>
          <w:szCs w:val="22"/>
        </w:rPr>
        <w:t>APPENDIX B: APPEAL HEARINGPROCEDURE………………………………………………………………………….</w:t>
      </w:r>
      <w:r w:rsidRPr="00E121A2">
        <w:rPr>
          <w:rFonts w:ascii="Calibri" w:hAnsi="Calibri" w:cs="Calibri"/>
          <w:szCs w:val="22"/>
        </w:rPr>
        <w:tab/>
      </w:r>
      <w:r>
        <w:rPr>
          <w:rFonts w:ascii="Calibri" w:hAnsi="Calibri" w:cs="Calibri"/>
          <w:szCs w:val="22"/>
        </w:rPr>
        <w:t>10</w:t>
      </w:r>
    </w:p>
    <w:p w:rsidR="00822374" w:rsidP="00822374" w:rsidRDefault="00822374" w14:paraId="69586EB0" w14:textId="77777777">
      <w:pPr>
        <w:rPr>
          <w:rFonts w:ascii="Arial" w:hAnsi="Arial" w:cs="Arial"/>
          <w:b/>
          <w:szCs w:val="22"/>
        </w:rPr>
      </w:pPr>
      <w:r>
        <w:rPr>
          <w:rFonts w:ascii="Calibri" w:hAnsi="Calibri" w:cs="Calibri"/>
          <w:szCs w:val="22"/>
        </w:rPr>
        <w:t xml:space="preserve">       </w:t>
      </w:r>
      <w:r w:rsidRPr="009A31EA">
        <w:rPr>
          <w:rFonts w:ascii="Calibri" w:hAnsi="Calibri" w:cs="Calibri"/>
          <w:szCs w:val="22"/>
        </w:rPr>
        <w:t>APPENDIX C: EQUALITY IMPACT ASSESSMENT………………………………………………………………………</w:t>
      </w:r>
      <w:r w:rsidRPr="009A31EA">
        <w:rPr>
          <w:rFonts w:ascii="Calibri" w:hAnsi="Calibri" w:cs="Calibri"/>
          <w:szCs w:val="22"/>
        </w:rPr>
        <w:tab/>
      </w:r>
      <w:r w:rsidRPr="009A31EA">
        <w:rPr>
          <w:rFonts w:ascii="Calibri" w:hAnsi="Calibri" w:cs="Calibri"/>
          <w:szCs w:val="22"/>
        </w:rPr>
        <w:t>11</w:t>
      </w:r>
      <w:r w:rsidRPr="000C1780">
        <w:br w:type="page"/>
      </w:r>
      <w:r>
        <w:rPr>
          <w:rFonts w:ascii="Arial" w:hAnsi="Arial" w:cs="Arial"/>
          <w:b/>
          <w:szCs w:val="22"/>
        </w:rPr>
        <w:lastRenderedPageBreak/>
        <w:t xml:space="preserve">Summary of Changes </w:t>
      </w:r>
    </w:p>
    <w:p w:rsidR="00822374" w:rsidP="00822374" w:rsidRDefault="00822374" w14:paraId="69586EB1" w14:textId="77777777">
      <w:pPr>
        <w:rPr>
          <w:rFonts w:ascii="Arial" w:hAnsi="Arial" w:cs="Arial"/>
          <w:b/>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09"/>
        <w:gridCol w:w="2982"/>
        <w:gridCol w:w="1326"/>
        <w:gridCol w:w="1871"/>
        <w:gridCol w:w="1588"/>
      </w:tblGrid>
      <w:tr w:rsidRPr="002F0098" w:rsidR="00822374" w:rsidTr="0B052A9E" w14:paraId="69586EB7" w14:textId="77777777">
        <w:tc>
          <w:tcPr>
            <w:tcW w:w="1809" w:type="dxa"/>
            <w:shd w:val="clear" w:color="auto" w:fill="auto"/>
            <w:tcMar/>
          </w:tcPr>
          <w:p w:rsidRPr="002F0098" w:rsidR="00822374" w:rsidP="003A6029" w:rsidRDefault="00822374" w14:paraId="69586EB2" w14:textId="77777777">
            <w:pPr>
              <w:rPr>
                <w:rFonts w:ascii="Arial" w:hAnsi="Arial" w:cs="Arial"/>
                <w:b/>
                <w:sz w:val="21"/>
                <w:szCs w:val="21"/>
              </w:rPr>
            </w:pPr>
            <w:r w:rsidRPr="002F0098">
              <w:rPr>
                <w:rFonts w:ascii="Arial" w:hAnsi="Arial" w:cs="Arial"/>
                <w:b/>
                <w:sz w:val="21"/>
                <w:szCs w:val="21"/>
              </w:rPr>
              <w:t>Date of Change</w:t>
            </w:r>
          </w:p>
        </w:tc>
        <w:tc>
          <w:tcPr>
            <w:tcW w:w="2982" w:type="dxa"/>
            <w:shd w:val="clear" w:color="auto" w:fill="auto"/>
            <w:tcMar/>
          </w:tcPr>
          <w:p w:rsidRPr="002F0098" w:rsidR="00822374" w:rsidP="003A6029" w:rsidRDefault="00822374" w14:paraId="69586EB3" w14:textId="77777777">
            <w:pPr>
              <w:rPr>
                <w:rFonts w:ascii="Arial" w:hAnsi="Arial" w:cs="Arial"/>
                <w:b/>
                <w:sz w:val="21"/>
                <w:szCs w:val="21"/>
              </w:rPr>
            </w:pPr>
            <w:r w:rsidRPr="002F0098">
              <w:rPr>
                <w:rFonts w:ascii="Arial" w:hAnsi="Arial" w:cs="Arial"/>
                <w:b/>
                <w:sz w:val="21"/>
                <w:szCs w:val="21"/>
              </w:rPr>
              <w:t>Changes made</w:t>
            </w:r>
          </w:p>
        </w:tc>
        <w:tc>
          <w:tcPr>
            <w:tcW w:w="1326" w:type="dxa"/>
            <w:shd w:val="clear" w:color="auto" w:fill="auto"/>
            <w:tcMar/>
          </w:tcPr>
          <w:p w:rsidRPr="002F0098" w:rsidR="00822374" w:rsidP="003A6029" w:rsidRDefault="00822374" w14:paraId="69586EB4" w14:textId="77777777">
            <w:pPr>
              <w:rPr>
                <w:rFonts w:ascii="Arial" w:hAnsi="Arial" w:cs="Arial"/>
                <w:b/>
                <w:sz w:val="21"/>
                <w:szCs w:val="21"/>
              </w:rPr>
            </w:pPr>
            <w:r w:rsidRPr="002F0098">
              <w:rPr>
                <w:rFonts w:ascii="Arial" w:hAnsi="Arial" w:cs="Arial"/>
                <w:b/>
                <w:sz w:val="21"/>
                <w:szCs w:val="21"/>
              </w:rPr>
              <w:t>Location of changes</w:t>
            </w:r>
          </w:p>
        </w:tc>
        <w:tc>
          <w:tcPr>
            <w:tcW w:w="1871" w:type="dxa"/>
            <w:shd w:val="clear" w:color="auto" w:fill="auto"/>
            <w:tcMar/>
          </w:tcPr>
          <w:p w:rsidRPr="002F0098" w:rsidR="00822374" w:rsidP="003A6029" w:rsidRDefault="00822374" w14:paraId="69586EB5" w14:textId="77777777">
            <w:pPr>
              <w:rPr>
                <w:rFonts w:ascii="Arial" w:hAnsi="Arial" w:cs="Arial"/>
                <w:b/>
                <w:sz w:val="21"/>
                <w:szCs w:val="21"/>
              </w:rPr>
            </w:pPr>
            <w:r w:rsidRPr="002F0098">
              <w:rPr>
                <w:rFonts w:ascii="Arial" w:hAnsi="Arial" w:cs="Arial"/>
                <w:b/>
                <w:sz w:val="21"/>
                <w:szCs w:val="21"/>
              </w:rPr>
              <w:t>Changes approved</w:t>
            </w:r>
          </w:p>
        </w:tc>
        <w:tc>
          <w:tcPr>
            <w:tcW w:w="1588" w:type="dxa"/>
            <w:shd w:val="clear" w:color="auto" w:fill="auto"/>
            <w:tcMar/>
          </w:tcPr>
          <w:p w:rsidRPr="002F0098" w:rsidR="00822374" w:rsidP="003A6029" w:rsidRDefault="00822374" w14:paraId="69586EB6" w14:textId="77777777">
            <w:pPr>
              <w:rPr>
                <w:rFonts w:ascii="Arial" w:hAnsi="Arial" w:cs="Arial"/>
                <w:b/>
                <w:sz w:val="21"/>
                <w:szCs w:val="21"/>
              </w:rPr>
            </w:pPr>
            <w:r w:rsidRPr="002F0098">
              <w:rPr>
                <w:rFonts w:ascii="Arial" w:hAnsi="Arial" w:cs="Arial"/>
                <w:b/>
                <w:sz w:val="21"/>
                <w:szCs w:val="21"/>
              </w:rPr>
              <w:t>Version Control</w:t>
            </w:r>
          </w:p>
        </w:tc>
      </w:tr>
      <w:tr w:rsidRPr="002F0098" w:rsidR="00822374" w:rsidTr="0B052A9E" w14:paraId="69586EBD" w14:textId="77777777">
        <w:tc>
          <w:tcPr>
            <w:tcW w:w="1809" w:type="dxa"/>
            <w:shd w:val="clear" w:color="auto" w:fill="auto"/>
            <w:tcMar/>
          </w:tcPr>
          <w:p w:rsidRPr="002F0098" w:rsidR="00822374" w:rsidP="003A6029" w:rsidRDefault="00822374" w14:paraId="69586EB8" w14:textId="77777777">
            <w:pPr>
              <w:rPr>
                <w:rFonts w:ascii="Arial" w:hAnsi="Arial" w:cs="Arial"/>
                <w:sz w:val="21"/>
                <w:szCs w:val="21"/>
              </w:rPr>
            </w:pPr>
            <w:r w:rsidRPr="002F0098">
              <w:rPr>
                <w:rFonts w:ascii="Arial" w:hAnsi="Arial" w:cs="Arial"/>
                <w:sz w:val="21"/>
                <w:szCs w:val="21"/>
              </w:rPr>
              <w:t>11</w:t>
            </w:r>
            <w:r w:rsidRPr="002F0098">
              <w:rPr>
                <w:rFonts w:ascii="Arial" w:hAnsi="Arial" w:cs="Arial"/>
                <w:sz w:val="21"/>
                <w:szCs w:val="21"/>
                <w:vertAlign w:val="superscript"/>
              </w:rPr>
              <w:t>th</w:t>
            </w:r>
            <w:r w:rsidRPr="002F0098">
              <w:rPr>
                <w:rFonts w:ascii="Arial" w:hAnsi="Arial" w:cs="Arial"/>
                <w:sz w:val="21"/>
                <w:szCs w:val="21"/>
              </w:rPr>
              <w:t xml:space="preserve"> March 2014</w:t>
            </w:r>
          </w:p>
        </w:tc>
        <w:tc>
          <w:tcPr>
            <w:tcW w:w="2982" w:type="dxa"/>
            <w:shd w:val="clear" w:color="auto" w:fill="auto"/>
            <w:tcMar/>
          </w:tcPr>
          <w:p w:rsidRPr="002F0098" w:rsidR="00822374" w:rsidP="003A6029" w:rsidRDefault="00822374" w14:paraId="69586EB9" w14:textId="77777777">
            <w:pPr>
              <w:rPr>
                <w:rFonts w:ascii="Arial" w:hAnsi="Arial" w:cs="Arial"/>
                <w:sz w:val="21"/>
                <w:szCs w:val="21"/>
              </w:rPr>
            </w:pPr>
            <w:r w:rsidRPr="002F0098">
              <w:rPr>
                <w:rFonts w:ascii="Arial" w:hAnsi="Arial" w:cs="Arial"/>
                <w:sz w:val="21"/>
                <w:szCs w:val="21"/>
              </w:rPr>
              <w:t>Remove all references to Northern Deanery. Change to Health Education North East</w:t>
            </w:r>
            <w:r>
              <w:rPr>
                <w:rFonts w:ascii="Arial" w:hAnsi="Arial" w:cs="Arial"/>
                <w:sz w:val="21"/>
                <w:szCs w:val="21"/>
              </w:rPr>
              <w:t xml:space="preserve"> (HENE)</w:t>
            </w:r>
          </w:p>
        </w:tc>
        <w:tc>
          <w:tcPr>
            <w:tcW w:w="1326" w:type="dxa"/>
            <w:shd w:val="clear" w:color="auto" w:fill="auto"/>
            <w:tcMar/>
          </w:tcPr>
          <w:p w:rsidRPr="002F0098" w:rsidR="00822374" w:rsidP="003A6029" w:rsidRDefault="00822374" w14:paraId="69586EBA" w14:textId="77777777">
            <w:pPr>
              <w:rPr>
                <w:rFonts w:ascii="Arial" w:hAnsi="Arial" w:cs="Arial"/>
                <w:sz w:val="21"/>
                <w:szCs w:val="21"/>
              </w:rPr>
            </w:pPr>
            <w:r w:rsidRPr="002F0098">
              <w:rPr>
                <w:rFonts w:ascii="Arial" w:hAnsi="Arial" w:cs="Arial"/>
                <w:sz w:val="21"/>
                <w:szCs w:val="21"/>
              </w:rPr>
              <w:t xml:space="preserve">Pages: </w:t>
            </w:r>
            <w:r>
              <w:rPr>
                <w:rFonts w:ascii="Arial" w:hAnsi="Arial" w:cs="Arial"/>
                <w:sz w:val="21"/>
                <w:szCs w:val="21"/>
              </w:rPr>
              <w:t>7</w:t>
            </w:r>
          </w:p>
        </w:tc>
        <w:tc>
          <w:tcPr>
            <w:tcW w:w="1871" w:type="dxa"/>
            <w:shd w:val="clear" w:color="auto" w:fill="auto"/>
            <w:tcMar/>
          </w:tcPr>
          <w:p w:rsidRPr="002F0098" w:rsidR="00822374" w:rsidP="003A6029" w:rsidRDefault="00822374" w14:paraId="69586EBB" w14:textId="77777777">
            <w:pPr>
              <w:rPr>
                <w:rFonts w:ascii="Arial" w:hAnsi="Arial" w:cs="Arial"/>
                <w:sz w:val="21"/>
                <w:szCs w:val="21"/>
              </w:rPr>
            </w:pPr>
            <w:r w:rsidRPr="002F0098">
              <w:rPr>
                <w:rFonts w:ascii="Arial" w:hAnsi="Arial" w:cs="Arial"/>
                <w:sz w:val="21"/>
                <w:szCs w:val="21"/>
              </w:rPr>
              <w:t>17</w:t>
            </w:r>
            <w:r w:rsidRPr="002F0098">
              <w:rPr>
                <w:rFonts w:ascii="Arial" w:hAnsi="Arial" w:cs="Arial"/>
                <w:sz w:val="21"/>
                <w:szCs w:val="21"/>
                <w:vertAlign w:val="superscript"/>
              </w:rPr>
              <w:t>th</w:t>
            </w:r>
            <w:r w:rsidRPr="002F0098">
              <w:rPr>
                <w:rFonts w:ascii="Arial" w:hAnsi="Arial" w:cs="Arial"/>
                <w:sz w:val="21"/>
                <w:szCs w:val="21"/>
              </w:rPr>
              <w:t xml:space="preserve"> January 2014</w:t>
            </w:r>
          </w:p>
        </w:tc>
        <w:tc>
          <w:tcPr>
            <w:tcW w:w="1588" w:type="dxa"/>
            <w:shd w:val="clear" w:color="auto" w:fill="auto"/>
            <w:tcMar/>
          </w:tcPr>
          <w:p w:rsidRPr="002F0098" w:rsidR="00822374" w:rsidP="003A6029" w:rsidRDefault="00822374" w14:paraId="69586EBC" w14:textId="77777777">
            <w:pPr>
              <w:rPr>
                <w:rFonts w:ascii="Arial" w:hAnsi="Arial" w:cs="Arial"/>
                <w:sz w:val="21"/>
                <w:szCs w:val="21"/>
              </w:rPr>
            </w:pPr>
            <w:r w:rsidRPr="002F0098">
              <w:rPr>
                <w:rFonts w:ascii="Arial" w:hAnsi="Arial" w:cs="Arial"/>
                <w:sz w:val="21"/>
                <w:szCs w:val="21"/>
              </w:rPr>
              <w:t>Now version 2</w:t>
            </w:r>
          </w:p>
        </w:tc>
      </w:tr>
      <w:tr w:rsidRPr="0049237C" w:rsidR="00822374" w:rsidTr="0B052A9E" w14:paraId="69586EC3" w14:textId="77777777">
        <w:tc>
          <w:tcPr>
            <w:tcW w:w="1809" w:type="dxa"/>
            <w:shd w:val="clear" w:color="auto" w:fill="auto"/>
            <w:tcMar/>
          </w:tcPr>
          <w:p w:rsidRPr="0049237C" w:rsidR="00822374" w:rsidP="003A6029" w:rsidRDefault="00822374" w14:paraId="69586EBE" w14:textId="77777777">
            <w:pPr>
              <w:rPr>
                <w:rFonts w:ascii="Arial" w:hAnsi="Arial" w:cs="Arial"/>
                <w:szCs w:val="22"/>
              </w:rPr>
            </w:pPr>
            <w:r w:rsidRPr="0049237C">
              <w:rPr>
                <w:rFonts w:ascii="Arial" w:hAnsi="Arial" w:cs="Arial"/>
                <w:szCs w:val="22"/>
              </w:rPr>
              <w:t>May 2015</w:t>
            </w:r>
          </w:p>
        </w:tc>
        <w:tc>
          <w:tcPr>
            <w:tcW w:w="2982" w:type="dxa"/>
            <w:shd w:val="clear" w:color="auto" w:fill="auto"/>
            <w:tcMar/>
          </w:tcPr>
          <w:p w:rsidRPr="0049237C" w:rsidR="00822374" w:rsidP="003A6029" w:rsidRDefault="00822374" w14:paraId="69586EBF" w14:textId="77777777">
            <w:pPr>
              <w:rPr>
                <w:rFonts w:ascii="Arial" w:hAnsi="Arial" w:cs="Arial"/>
                <w:szCs w:val="22"/>
              </w:rPr>
            </w:pPr>
            <w:r w:rsidRPr="0049237C">
              <w:rPr>
                <w:rFonts w:ascii="Arial" w:hAnsi="Arial" w:cs="Arial"/>
                <w:szCs w:val="22"/>
              </w:rPr>
              <w:t>Changes to include GP trainees</w:t>
            </w:r>
          </w:p>
        </w:tc>
        <w:tc>
          <w:tcPr>
            <w:tcW w:w="1326" w:type="dxa"/>
            <w:shd w:val="clear" w:color="auto" w:fill="auto"/>
            <w:tcMar/>
          </w:tcPr>
          <w:p w:rsidRPr="0049237C" w:rsidR="00822374" w:rsidP="003A6029" w:rsidRDefault="00822374" w14:paraId="69586EC0" w14:textId="77777777">
            <w:pPr>
              <w:rPr>
                <w:rFonts w:ascii="Arial" w:hAnsi="Arial" w:cs="Arial"/>
                <w:szCs w:val="22"/>
              </w:rPr>
            </w:pPr>
            <w:r>
              <w:rPr>
                <w:rFonts w:ascii="Arial" w:hAnsi="Arial" w:cs="Arial"/>
                <w:szCs w:val="22"/>
              </w:rPr>
              <w:t>Pages: 6,7,8,9</w:t>
            </w:r>
          </w:p>
        </w:tc>
        <w:tc>
          <w:tcPr>
            <w:tcW w:w="1871" w:type="dxa"/>
            <w:shd w:val="clear" w:color="auto" w:fill="auto"/>
            <w:tcMar/>
          </w:tcPr>
          <w:p w:rsidRPr="0049237C" w:rsidR="00822374" w:rsidP="003A6029" w:rsidRDefault="00822374" w14:paraId="69586EC1" w14:textId="77777777">
            <w:pPr>
              <w:rPr>
                <w:rFonts w:ascii="Arial" w:hAnsi="Arial" w:cs="Arial"/>
                <w:szCs w:val="22"/>
              </w:rPr>
            </w:pPr>
            <w:r>
              <w:rPr>
                <w:rFonts w:ascii="Arial" w:hAnsi="Arial" w:cs="Arial"/>
                <w:szCs w:val="22"/>
              </w:rPr>
              <w:t>May 2015</w:t>
            </w:r>
          </w:p>
        </w:tc>
        <w:tc>
          <w:tcPr>
            <w:tcW w:w="1588" w:type="dxa"/>
            <w:shd w:val="clear" w:color="auto" w:fill="auto"/>
            <w:tcMar/>
          </w:tcPr>
          <w:p w:rsidRPr="0049237C" w:rsidR="00822374" w:rsidP="003A6029" w:rsidRDefault="00822374" w14:paraId="69586EC2" w14:textId="77777777">
            <w:pPr>
              <w:rPr>
                <w:rFonts w:ascii="Arial" w:hAnsi="Arial" w:cs="Arial"/>
                <w:szCs w:val="22"/>
              </w:rPr>
            </w:pPr>
            <w:r>
              <w:rPr>
                <w:rFonts w:ascii="Arial" w:hAnsi="Arial" w:cs="Arial"/>
                <w:szCs w:val="22"/>
              </w:rPr>
              <w:t>Version 3</w:t>
            </w:r>
          </w:p>
        </w:tc>
      </w:tr>
      <w:tr w:rsidRPr="0049237C" w:rsidR="00822374" w:rsidTr="0B052A9E" w14:paraId="69586EC9" w14:textId="77777777">
        <w:tc>
          <w:tcPr>
            <w:tcW w:w="1809" w:type="dxa"/>
            <w:shd w:val="clear" w:color="auto" w:fill="auto"/>
            <w:tcMar/>
          </w:tcPr>
          <w:p w:rsidRPr="0049237C" w:rsidR="00822374" w:rsidP="003A6029" w:rsidRDefault="00822374" w14:paraId="69586EC4" w14:textId="77777777">
            <w:pPr>
              <w:rPr>
                <w:rFonts w:ascii="Arial" w:hAnsi="Arial" w:cs="Arial"/>
                <w:szCs w:val="22"/>
              </w:rPr>
            </w:pPr>
            <w:r>
              <w:rPr>
                <w:rFonts w:ascii="Arial" w:hAnsi="Arial" w:cs="Arial"/>
                <w:szCs w:val="22"/>
              </w:rPr>
              <w:t>April 2016</w:t>
            </w:r>
          </w:p>
        </w:tc>
        <w:tc>
          <w:tcPr>
            <w:tcW w:w="2982" w:type="dxa"/>
            <w:shd w:val="clear" w:color="auto" w:fill="auto"/>
            <w:tcMar/>
          </w:tcPr>
          <w:p w:rsidRPr="0049237C" w:rsidR="00822374" w:rsidP="003A6029" w:rsidRDefault="00822374" w14:paraId="69586EC5" w14:textId="77777777">
            <w:pPr>
              <w:rPr>
                <w:rFonts w:ascii="Arial" w:hAnsi="Arial" w:cs="Arial"/>
                <w:szCs w:val="22"/>
              </w:rPr>
            </w:pPr>
            <w:r>
              <w:rPr>
                <w:rFonts w:ascii="Arial" w:hAnsi="Arial" w:cs="Arial"/>
                <w:szCs w:val="22"/>
              </w:rPr>
              <w:t>Document update</w:t>
            </w:r>
          </w:p>
        </w:tc>
        <w:tc>
          <w:tcPr>
            <w:tcW w:w="1326" w:type="dxa"/>
            <w:shd w:val="clear" w:color="auto" w:fill="auto"/>
            <w:tcMar/>
          </w:tcPr>
          <w:p w:rsidR="00822374" w:rsidP="003A6029" w:rsidRDefault="00822374" w14:paraId="69586EC6" w14:textId="77777777">
            <w:pPr>
              <w:rPr>
                <w:rFonts w:ascii="Arial" w:hAnsi="Arial" w:cs="Arial"/>
                <w:szCs w:val="22"/>
              </w:rPr>
            </w:pPr>
            <w:r>
              <w:rPr>
                <w:rFonts w:ascii="Arial" w:hAnsi="Arial" w:cs="Arial"/>
                <w:szCs w:val="22"/>
              </w:rPr>
              <w:t>All pages</w:t>
            </w:r>
          </w:p>
        </w:tc>
        <w:tc>
          <w:tcPr>
            <w:tcW w:w="1871" w:type="dxa"/>
            <w:shd w:val="clear" w:color="auto" w:fill="auto"/>
            <w:tcMar/>
          </w:tcPr>
          <w:p w:rsidR="00822374" w:rsidP="003A6029" w:rsidRDefault="00822374" w14:paraId="69586EC7" w14:textId="77777777">
            <w:pPr>
              <w:rPr>
                <w:rFonts w:ascii="Arial" w:hAnsi="Arial" w:cs="Arial"/>
                <w:szCs w:val="22"/>
              </w:rPr>
            </w:pPr>
            <w:r>
              <w:rPr>
                <w:rFonts w:ascii="Arial" w:hAnsi="Arial" w:cs="Arial"/>
                <w:szCs w:val="22"/>
              </w:rPr>
              <w:t>31</w:t>
            </w:r>
            <w:r w:rsidRPr="00B9736A">
              <w:rPr>
                <w:rFonts w:ascii="Arial" w:hAnsi="Arial" w:cs="Arial"/>
                <w:szCs w:val="22"/>
                <w:vertAlign w:val="superscript"/>
              </w:rPr>
              <w:t>st</w:t>
            </w:r>
            <w:r>
              <w:rPr>
                <w:rFonts w:ascii="Arial" w:hAnsi="Arial" w:cs="Arial"/>
                <w:szCs w:val="22"/>
              </w:rPr>
              <w:t xml:space="preserve"> May 2016</w:t>
            </w:r>
          </w:p>
        </w:tc>
        <w:tc>
          <w:tcPr>
            <w:tcW w:w="1588" w:type="dxa"/>
            <w:shd w:val="clear" w:color="auto" w:fill="auto"/>
            <w:tcMar/>
          </w:tcPr>
          <w:p w:rsidR="00822374" w:rsidP="003A6029" w:rsidRDefault="00822374" w14:paraId="69586EC8" w14:textId="77777777">
            <w:pPr>
              <w:rPr>
                <w:rFonts w:ascii="Arial" w:hAnsi="Arial" w:cs="Arial"/>
                <w:szCs w:val="22"/>
              </w:rPr>
            </w:pPr>
            <w:r>
              <w:rPr>
                <w:rFonts w:ascii="Arial" w:hAnsi="Arial" w:cs="Arial"/>
                <w:szCs w:val="22"/>
              </w:rPr>
              <w:t>Version 4</w:t>
            </w:r>
          </w:p>
        </w:tc>
      </w:tr>
      <w:tr w:rsidRPr="0049237C" w:rsidR="00822374" w:rsidTr="0B052A9E" w14:paraId="69586ECF" w14:textId="77777777">
        <w:tc>
          <w:tcPr>
            <w:tcW w:w="1809" w:type="dxa"/>
            <w:shd w:val="clear" w:color="auto" w:fill="auto"/>
            <w:tcMar/>
          </w:tcPr>
          <w:p w:rsidR="00822374" w:rsidP="003A6029" w:rsidRDefault="00822374" w14:paraId="69586ECA" w14:textId="77777777">
            <w:pPr>
              <w:rPr>
                <w:rFonts w:ascii="Arial" w:hAnsi="Arial" w:cs="Arial"/>
                <w:szCs w:val="22"/>
              </w:rPr>
            </w:pPr>
            <w:r>
              <w:rPr>
                <w:rFonts w:ascii="Arial" w:hAnsi="Arial" w:cs="Arial"/>
                <w:szCs w:val="22"/>
              </w:rPr>
              <w:t>January 2017</w:t>
            </w:r>
          </w:p>
        </w:tc>
        <w:tc>
          <w:tcPr>
            <w:tcW w:w="2982" w:type="dxa"/>
            <w:shd w:val="clear" w:color="auto" w:fill="auto"/>
            <w:tcMar/>
          </w:tcPr>
          <w:p w:rsidR="00822374" w:rsidP="003A6029" w:rsidRDefault="00822374" w14:paraId="69586ECB" w14:textId="77777777">
            <w:pPr>
              <w:rPr>
                <w:rFonts w:ascii="Arial" w:hAnsi="Arial" w:cs="Arial"/>
                <w:szCs w:val="22"/>
              </w:rPr>
            </w:pPr>
            <w:r>
              <w:rPr>
                <w:rFonts w:ascii="Arial" w:hAnsi="Arial" w:cs="Arial"/>
                <w:szCs w:val="22"/>
              </w:rPr>
              <w:t>Document review</w:t>
            </w:r>
          </w:p>
        </w:tc>
        <w:tc>
          <w:tcPr>
            <w:tcW w:w="1326" w:type="dxa"/>
            <w:shd w:val="clear" w:color="auto" w:fill="auto"/>
            <w:tcMar/>
          </w:tcPr>
          <w:p w:rsidR="00822374" w:rsidP="003A6029" w:rsidRDefault="00822374" w14:paraId="69586ECC" w14:textId="77777777">
            <w:pPr>
              <w:rPr>
                <w:rFonts w:ascii="Arial" w:hAnsi="Arial" w:cs="Arial"/>
                <w:szCs w:val="22"/>
              </w:rPr>
            </w:pPr>
            <w:r>
              <w:rPr>
                <w:rFonts w:ascii="Arial" w:hAnsi="Arial" w:cs="Arial"/>
                <w:szCs w:val="22"/>
              </w:rPr>
              <w:t>All pages</w:t>
            </w:r>
          </w:p>
        </w:tc>
        <w:tc>
          <w:tcPr>
            <w:tcW w:w="1871" w:type="dxa"/>
            <w:shd w:val="clear" w:color="auto" w:fill="auto"/>
            <w:tcMar/>
          </w:tcPr>
          <w:p w:rsidR="00822374" w:rsidP="003A6029" w:rsidRDefault="00822374" w14:paraId="69586ECD" w14:textId="77777777">
            <w:pPr>
              <w:rPr>
                <w:rFonts w:ascii="Arial" w:hAnsi="Arial" w:cs="Arial"/>
                <w:szCs w:val="22"/>
              </w:rPr>
            </w:pPr>
            <w:r>
              <w:rPr>
                <w:rFonts w:ascii="Arial" w:hAnsi="Arial" w:cs="Arial"/>
                <w:szCs w:val="22"/>
              </w:rPr>
              <w:t>31</w:t>
            </w:r>
            <w:r w:rsidRPr="00D94CBE">
              <w:rPr>
                <w:rFonts w:ascii="Arial" w:hAnsi="Arial" w:cs="Arial"/>
                <w:szCs w:val="22"/>
                <w:vertAlign w:val="superscript"/>
              </w:rPr>
              <w:t>st</w:t>
            </w:r>
            <w:r>
              <w:rPr>
                <w:rFonts w:ascii="Arial" w:hAnsi="Arial" w:cs="Arial"/>
                <w:szCs w:val="22"/>
              </w:rPr>
              <w:t xml:space="preserve"> January 2017</w:t>
            </w:r>
          </w:p>
        </w:tc>
        <w:tc>
          <w:tcPr>
            <w:tcW w:w="1588" w:type="dxa"/>
            <w:shd w:val="clear" w:color="auto" w:fill="auto"/>
            <w:tcMar/>
          </w:tcPr>
          <w:p w:rsidR="00822374" w:rsidP="003A6029" w:rsidRDefault="00822374" w14:paraId="69586ECE" w14:textId="77777777">
            <w:pPr>
              <w:rPr>
                <w:rFonts w:ascii="Arial" w:hAnsi="Arial" w:cs="Arial"/>
                <w:szCs w:val="22"/>
              </w:rPr>
            </w:pPr>
            <w:r>
              <w:rPr>
                <w:rFonts w:ascii="Arial" w:hAnsi="Arial" w:cs="Arial"/>
                <w:szCs w:val="22"/>
              </w:rPr>
              <w:t>Version 5</w:t>
            </w:r>
          </w:p>
        </w:tc>
      </w:tr>
      <w:tr w:rsidRPr="0049237C" w:rsidR="00822374" w:rsidTr="0B052A9E" w14:paraId="69586ED5" w14:textId="77777777">
        <w:tc>
          <w:tcPr>
            <w:tcW w:w="1809" w:type="dxa"/>
            <w:shd w:val="clear" w:color="auto" w:fill="auto"/>
            <w:tcMar/>
          </w:tcPr>
          <w:p w:rsidR="00822374" w:rsidP="003A6029" w:rsidRDefault="00822374" w14:paraId="69586ED0" w14:textId="77777777">
            <w:pPr>
              <w:rPr>
                <w:rFonts w:ascii="Arial" w:hAnsi="Arial" w:cs="Arial"/>
                <w:szCs w:val="22"/>
              </w:rPr>
            </w:pPr>
            <w:r>
              <w:rPr>
                <w:rFonts w:ascii="Arial" w:hAnsi="Arial" w:cs="Arial"/>
                <w:szCs w:val="22"/>
              </w:rPr>
              <w:t>March 2018</w:t>
            </w:r>
          </w:p>
        </w:tc>
        <w:tc>
          <w:tcPr>
            <w:tcW w:w="2982" w:type="dxa"/>
            <w:shd w:val="clear" w:color="auto" w:fill="auto"/>
            <w:tcMar/>
          </w:tcPr>
          <w:p w:rsidR="00822374" w:rsidP="003A6029" w:rsidRDefault="00822374" w14:paraId="69586ED1" w14:textId="77777777">
            <w:pPr>
              <w:rPr>
                <w:rFonts w:ascii="Arial" w:hAnsi="Arial" w:cs="Arial"/>
                <w:szCs w:val="22"/>
              </w:rPr>
            </w:pPr>
          </w:p>
        </w:tc>
        <w:tc>
          <w:tcPr>
            <w:tcW w:w="1326" w:type="dxa"/>
            <w:shd w:val="clear" w:color="auto" w:fill="auto"/>
            <w:tcMar/>
          </w:tcPr>
          <w:p w:rsidR="00822374" w:rsidP="003A6029" w:rsidRDefault="00822374" w14:paraId="69586ED2" w14:textId="77777777">
            <w:pPr>
              <w:rPr>
                <w:rFonts w:ascii="Arial" w:hAnsi="Arial" w:cs="Arial"/>
                <w:szCs w:val="22"/>
              </w:rPr>
            </w:pPr>
          </w:p>
        </w:tc>
        <w:tc>
          <w:tcPr>
            <w:tcW w:w="1871" w:type="dxa"/>
            <w:shd w:val="clear" w:color="auto" w:fill="auto"/>
            <w:tcMar/>
          </w:tcPr>
          <w:p w:rsidR="00822374" w:rsidP="003A6029" w:rsidRDefault="00822374" w14:paraId="69586ED3" w14:textId="77777777">
            <w:pPr>
              <w:rPr>
                <w:rFonts w:ascii="Arial" w:hAnsi="Arial" w:cs="Arial"/>
                <w:szCs w:val="22"/>
              </w:rPr>
            </w:pPr>
          </w:p>
        </w:tc>
        <w:tc>
          <w:tcPr>
            <w:tcW w:w="1588" w:type="dxa"/>
            <w:shd w:val="clear" w:color="auto" w:fill="auto"/>
            <w:tcMar/>
          </w:tcPr>
          <w:p w:rsidR="00822374" w:rsidP="003A6029" w:rsidRDefault="00822374" w14:paraId="69586ED4" w14:textId="77777777">
            <w:pPr>
              <w:rPr>
                <w:rFonts w:ascii="Arial" w:hAnsi="Arial" w:cs="Arial"/>
                <w:szCs w:val="22"/>
              </w:rPr>
            </w:pPr>
            <w:r>
              <w:rPr>
                <w:rFonts w:ascii="Arial" w:hAnsi="Arial" w:cs="Arial"/>
                <w:szCs w:val="22"/>
              </w:rPr>
              <w:t>Version 6</w:t>
            </w:r>
          </w:p>
        </w:tc>
      </w:tr>
      <w:tr w:rsidRPr="0049237C" w:rsidR="0064365A" w:rsidTr="0B052A9E" w14:paraId="3E7FFD45" w14:textId="77777777">
        <w:tc>
          <w:tcPr>
            <w:tcW w:w="1809" w:type="dxa"/>
            <w:shd w:val="clear" w:color="auto" w:fill="auto"/>
            <w:tcMar/>
          </w:tcPr>
          <w:p w:rsidR="0064365A" w:rsidP="6D47858F" w:rsidRDefault="0064365A" w14:paraId="54A496BC" w14:textId="2CB5C58A">
            <w:pPr>
              <w:rPr>
                <w:rFonts w:ascii="Arial" w:hAnsi="Arial" w:cs="Arial"/>
              </w:rPr>
            </w:pPr>
            <w:r w:rsidRPr="6D47858F" w:rsidR="2774680A">
              <w:rPr>
                <w:rFonts w:ascii="Arial" w:hAnsi="Arial" w:cs="Arial"/>
              </w:rPr>
              <w:t>December</w:t>
            </w:r>
            <w:r w:rsidRPr="6D47858F" w:rsidR="0F7B68FD">
              <w:rPr>
                <w:rFonts w:ascii="Arial" w:hAnsi="Arial" w:cs="Arial"/>
              </w:rPr>
              <w:t xml:space="preserve"> 2020</w:t>
            </w:r>
          </w:p>
        </w:tc>
        <w:tc>
          <w:tcPr>
            <w:tcW w:w="2982" w:type="dxa"/>
            <w:shd w:val="clear" w:color="auto" w:fill="auto"/>
            <w:tcMar/>
          </w:tcPr>
          <w:p w:rsidR="0064365A" w:rsidP="003A6029" w:rsidRDefault="0064365A" w14:paraId="49379E96" w14:textId="55AAB494">
            <w:pPr>
              <w:rPr>
                <w:rFonts w:ascii="Arial" w:hAnsi="Arial" w:cs="Arial"/>
                <w:szCs w:val="22"/>
              </w:rPr>
            </w:pPr>
            <w:r>
              <w:rPr>
                <w:rFonts w:ascii="Arial" w:hAnsi="Arial" w:cs="Arial"/>
                <w:szCs w:val="22"/>
              </w:rPr>
              <w:t xml:space="preserve">Document Review </w:t>
            </w:r>
          </w:p>
        </w:tc>
        <w:tc>
          <w:tcPr>
            <w:tcW w:w="1326" w:type="dxa"/>
            <w:shd w:val="clear" w:color="auto" w:fill="auto"/>
            <w:tcMar/>
          </w:tcPr>
          <w:p w:rsidR="0064365A" w:rsidP="36281842" w:rsidRDefault="0064365A" w14:paraId="3558C5C4" w14:textId="264C9FDE">
            <w:pPr>
              <w:rPr>
                <w:rFonts w:ascii="Arial" w:hAnsi="Arial" w:cs="Arial"/>
              </w:rPr>
            </w:pPr>
            <w:r w:rsidRPr="36281842" w:rsidR="16B57A19">
              <w:rPr>
                <w:rFonts w:ascii="Arial" w:hAnsi="Arial" w:cs="Arial"/>
              </w:rPr>
              <w:t xml:space="preserve">All Pages </w:t>
            </w:r>
          </w:p>
          <w:p w:rsidR="0064365A" w:rsidP="36281842" w:rsidRDefault="0064365A" w14:paraId="75CBB6BB" w14:textId="5652FE6B">
            <w:pPr>
              <w:pStyle w:val="Normal"/>
              <w:rPr>
                <w:rFonts w:ascii="Arial" w:hAnsi="Arial" w:cs="Arial"/>
              </w:rPr>
            </w:pPr>
            <w:r w:rsidRPr="36281842" w:rsidR="22876035">
              <w:rPr>
                <w:rFonts w:ascii="Arial" w:hAnsi="Arial" w:cs="Arial"/>
              </w:rPr>
              <w:t>Page 5 – Jury Duty no recharge</w:t>
            </w:r>
          </w:p>
        </w:tc>
        <w:tc>
          <w:tcPr>
            <w:tcW w:w="1871" w:type="dxa"/>
            <w:shd w:val="clear" w:color="auto" w:fill="auto"/>
            <w:tcMar/>
          </w:tcPr>
          <w:p w:rsidR="0064365A" w:rsidP="003A6029" w:rsidRDefault="0064365A" w14:paraId="232E26C3" w14:textId="77777777">
            <w:pPr>
              <w:rPr>
                <w:rFonts w:ascii="Arial" w:hAnsi="Arial" w:cs="Arial"/>
                <w:szCs w:val="22"/>
              </w:rPr>
            </w:pPr>
          </w:p>
        </w:tc>
        <w:tc>
          <w:tcPr>
            <w:tcW w:w="1588" w:type="dxa"/>
            <w:shd w:val="clear" w:color="auto" w:fill="auto"/>
            <w:tcMar/>
          </w:tcPr>
          <w:p w:rsidR="0064365A" w:rsidP="36281842" w:rsidRDefault="0064365A" w14:paraId="3C91C003" w14:textId="0B4D7814">
            <w:pPr>
              <w:rPr>
                <w:rFonts w:ascii="Arial" w:hAnsi="Arial" w:cs="Arial"/>
              </w:rPr>
            </w:pPr>
            <w:r w:rsidRPr="36281842" w:rsidR="16B57A19">
              <w:rPr>
                <w:rFonts w:ascii="Arial" w:hAnsi="Arial" w:cs="Arial"/>
              </w:rPr>
              <w:t xml:space="preserve">Version </w:t>
            </w:r>
            <w:r w:rsidRPr="36281842" w:rsidR="48F4DBD4">
              <w:rPr>
                <w:rFonts w:ascii="Arial" w:hAnsi="Arial" w:cs="Arial"/>
              </w:rPr>
              <w:t>7</w:t>
            </w:r>
          </w:p>
        </w:tc>
      </w:tr>
      <w:tr w:rsidR="6AE2A444" w:rsidTr="0B052A9E" w14:paraId="5C3B6EB5">
        <w:trPr>
          <w:trHeight w:val="300"/>
        </w:trPr>
        <w:tc>
          <w:tcPr>
            <w:tcW w:w="1809" w:type="dxa"/>
            <w:shd w:val="clear" w:color="auto" w:fill="auto"/>
            <w:tcMar/>
          </w:tcPr>
          <w:p w:rsidR="1B12E5E7" w:rsidP="6AE2A444" w:rsidRDefault="1B12E5E7" w14:paraId="45D1C1FC" w14:textId="347AF23E">
            <w:pPr>
              <w:pStyle w:val="Normal"/>
              <w:rPr>
                <w:rFonts w:ascii="Arial" w:hAnsi="Arial" w:cs="Arial"/>
              </w:rPr>
            </w:pPr>
            <w:r w:rsidRPr="6AE2A444" w:rsidR="1B12E5E7">
              <w:rPr>
                <w:rFonts w:ascii="Arial" w:hAnsi="Arial" w:cs="Arial"/>
              </w:rPr>
              <w:t xml:space="preserve">May 2023 </w:t>
            </w:r>
          </w:p>
        </w:tc>
        <w:tc>
          <w:tcPr>
            <w:tcW w:w="2982" w:type="dxa"/>
            <w:shd w:val="clear" w:color="auto" w:fill="auto"/>
            <w:tcMar/>
          </w:tcPr>
          <w:p w:rsidR="1B12E5E7" w:rsidP="6AE2A444" w:rsidRDefault="1B12E5E7" w14:paraId="4B6C6811" w14:textId="28DBBD10">
            <w:pPr>
              <w:pStyle w:val="Normal"/>
              <w:rPr>
                <w:rFonts w:ascii="Arial" w:hAnsi="Arial" w:cs="Arial"/>
              </w:rPr>
            </w:pPr>
            <w:r w:rsidRPr="6AE2A444" w:rsidR="1B12E5E7">
              <w:rPr>
                <w:rFonts w:ascii="Arial" w:hAnsi="Arial" w:cs="Arial"/>
              </w:rPr>
              <w:t xml:space="preserve">Equality Impact Assessment </w:t>
            </w:r>
          </w:p>
        </w:tc>
        <w:tc>
          <w:tcPr>
            <w:tcW w:w="1326" w:type="dxa"/>
            <w:shd w:val="clear" w:color="auto" w:fill="auto"/>
            <w:tcMar/>
          </w:tcPr>
          <w:p w:rsidR="1B12E5E7" w:rsidP="6AE2A444" w:rsidRDefault="1B12E5E7" w14:paraId="64B54157" w14:textId="7E5F89B4">
            <w:pPr>
              <w:pStyle w:val="Normal"/>
              <w:rPr>
                <w:rFonts w:ascii="Arial" w:hAnsi="Arial" w:cs="Arial"/>
              </w:rPr>
            </w:pPr>
            <w:r w:rsidRPr="6AE2A444" w:rsidR="1B12E5E7">
              <w:rPr>
                <w:rFonts w:ascii="Arial" w:hAnsi="Arial" w:cs="Arial"/>
              </w:rPr>
              <w:t>Page 13</w:t>
            </w:r>
          </w:p>
        </w:tc>
        <w:tc>
          <w:tcPr>
            <w:tcW w:w="1871" w:type="dxa"/>
            <w:shd w:val="clear" w:color="auto" w:fill="auto"/>
            <w:tcMar/>
          </w:tcPr>
          <w:p w:rsidR="1B12E5E7" w:rsidP="6AE2A444" w:rsidRDefault="1B12E5E7" w14:paraId="13372BDA" w14:textId="0AD27A60">
            <w:pPr>
              <w:pStyle w:val="Normal"/>
              <w:rPr>
                <w:rFonts w:ascii="Arial" w:hAnsi="Arial" w:cs="Arial"/>
              </w:rPr>
            </w:pPr>
            <w:r w:rsidRPr="6AE2A444" w:rsidR="1B12E5E7">
              <w:rPr>
                <w:rFonts w:ascii="Arial" w:hAnsi="Arial" w:cs="Arial"/>
              </w:rPr>
              <w:t>30</w:t>
            </w:r>
            <w:r w:rsidRPr="6AE2A444" w:rsidR="1B12E5E7">
              <w:rPr>
                <w:rFonts w:ascii="Arial" w:hAnsi="Arial" w:cs="Arial"/>
                <w:vertAlign w:val="superscript"/>
              </w:rPr>
              <w:t>th</w:t>
            </w:r>
            <w:r w:rsidRPr="6AE2A444" w:rsidR="1B12E5E7">
              <w:rPr>
                <w:rFonts w:ascii="Arial" w:hAnsi="Arial" w:cs="Arial"/>
              </w:rPr>
              <w:t xml:space="preserve"> May 2023 </w:t>
            </w:r>
          </w:p>
        </w:tc>
        <w:tc>
          <w:tcPr>
            <w:tcW w:w="1588" w:type="dxa"/>
            <w:shd w:val="clear" w:color="auto" w:fill="auto"/>
            <w:tcMar/>
          </w:tcPr>
          <w:p w:rsidR="1B12E5E7" w:rsidP="6AE2A444" w:rsidRDefault="1B12E5E7" w14:paraId="4728774C" w14:textId="27772D34">
            <w:pPr>
              <w:pStyle w:val="Normal"/>
              <w:rPr>
                <w:rFonts w:ascii="Arial" w:hAnsi="Arial" w:cs="Arial"/>
              </w:rPr>
            </w:pPr>
            <w:r w:rsidRPr="6AE2A444" w:rsidR="1B12E5E7">
              <w:rPr>
                <w:rFonts w:ascii="Arial" w:hAnsi="Arial" w:cs="Arial"/>
              </w:rPr>
              <w:t>Version 7</w:t>
            </w:r>
          </w:p>
        </w:tc>
      </w:tr>
      <w:tr w:rsidR="0B052A9E" w:rsidTr="0B052A9E" w14:paraId="3F2AA7FA">
        <w:trPr>
          <w:trHeight w:val="300"/>
        </w:trPr>
        <w:tc>
          <w:tcPr>
            <w:tcW w:w="1809" w:type="dxa"/>
            <w:shd w:val="clear" w:color="auto" w:fill="auto"/>
            <w:tcMar/>
          </w:tcPr>
          <w:p w:rsidR="2CEDDB96" w:rsidP="0B052A9E" w:rsidRDefault="2CEDDB96" w14:paraId="0188D95B" w14:textId="1634DBF7">
            <w:pPr>
              <w:pStyle w:val="Normal"/>
              <w:rPr>
                <w:rFonts w:ascii="Arial" w:hAnsi="Arial" w:cs="Arial"/>
              </w:rPr>
            </w:pPr>
            <w:r w:rsidRPr="0B052A9E" w:rsidR="2CEDDB96">
              <w:rPr>
                <w:rFonts w:ascii="Arial" w:hAnsi="Arial" w:cs="Arial"/>
              </w:rPr>
              <w:t>Novembe</w:t>
            </w:r>
            <w:r w:rsidRPr="0B052A9E" w:rsidR="77DBBB6D">
              <w:rPr>
                <w:rFonts w:ascii="Arial" w:hAnsi="Arial" w:cs="Arial"/>
              </w:rPr>
              <w:t>r 2023</w:t>
            </w:r>
          </w:p>
        </w:tc>
        <w:tc>
          <w:tcPr>
            <w:tcW w:w="2982" w:type="dxa"/>
            <w:shd w:val="clear" w:color="auto" w:fill="auto"/>
            <w:tcMar/>
          </w:tcPr>
          <w:p w:rsidR="77DBBB6D" w:rsidP="0B052A9E" w:rsidRDefault="77DBBB6D" w14:paraId="2828475D" w14:textId="515CC494">
            <w:pPr>
              <w:pStyle w:val="Normal"/>
              <w:rPr>
                <w:rFonts w:ascii="Arial" w:hAnsi="Arial" w:cs="Arial"/>
              </w:rPr>
            </w:pPr>
            <w:r w:rsidRPr="0B052A9E" w:rsidR="77DBBB6D">
              <w:rPr>
                <w:rFonts w:ascii="Arial" w:hAnsi="Arial" w:cs="Arial"/>
              </w:rPr>
              <w:t xml:space="preserve">Document Review </w:t>
            </w:r>
          </w:p>
        </w:tc>
        <w:tc>
          <w:tcPr>
            <w:tcW w:w="1326" w:type="dxa"/>
            <w:shd w:val="clear" w:color="auto" w:fill="auto"/>
            <w:tcMar/>
          </w:tcPr>
          <w:p w:rsidR="77DBBB6D" w:rsidP="0B052A9E" w:rsidRDefault="77DBBB6D" w14:paraId="4CD59BB8" w14:textId="54FA2D2F">
            <w:pPr>
              <w:pStyle w:val="Normal"/>
              <w:rPr>
                <w:rFonts w:ascii="Arial" w:hAnsi="Arial" w:cs="Arial"/>
              </w:rPr>
            </w:pPr>
            <w:r w:rsidRPr="0B052A9E" w:rsidR="77DBBB6D">
              <w:rPr>
                <w:rFonts w:ascii="Arial" w:hAnsi="Arial" w:cs="Arial"/>
              </w:rPr>
              <w:t xml:space="preserve">Page 13 </w:t>
            </w:r>
          </w:p>
        </w:tc>
        <w:tc>
          <w:tcPr>
            <w:tcW w:w="1871" w:type="dxa"/>
            <w:shd w:val="clear" w:color="auto" w:fill="auto"/>
            <w:tcMar/>
          </w:tcPr>
          <w:p w:rsidR="0B052A9E" w:rsidP="0B052A9E" w:rsidRDefault="0B052A9E" w14:paraId="1D1EB5DC" w14:textId="00BF466A">
            <w:pPr>
              <w:pStyle w:val="Normal"/>
              <w:rPr>
                <w:rFonts w:ascii="Arial" w:hAnsi="Arial" w:cs="Arial"/>
              </w:rPr>
            </w:pPr>
          </w:p>
        </w:tc>
        <w:tc>
          <w:tcPr>
            <w:tcW w:w="1588" w:type="dxa"/>
            <w:shd w:val="clear" w:color="auto" w:fill="auto"/>
            <w:tcMar/>
          </w:tcPr>
          <w:p w:rsidR="77DBBB6D" w:rsidP="0B052A9E" w:rsidRDefault="77DBBB6D" w14:paraId="2501AB1A" w14:textId="2CB17F8E">
            <w:pPr>
              <w:pStyle w:val="Normal"/>
              <w:rPr>
                <w:rFonts w:ascii="Arial" w:hAnsi="Arial" w:cs="Arial"/>
              </w:rPr>
            </w:pPr>
            <w:r w:rsidRPr="0B052A9E" w:rsidR="77DBBB6D">
              <w:rPr>
                <w:rFonts w:ascii="Arial" w:hAnsi="Arial" w:cs="Arial"/>
              </w:rPr>
              <w:t>Version 8</w:t>
            </w:r>
          </w:p>
        </w:tc>
      </w:tr>
    </w:tbl>
    <w:p w:rsidRPr="000C1780" w:rsidR="00822374" w:rsidP="00822374" w:rsidRDefault="00822374" w14:paraId="69586ED6" w14:textId="77777777">
      <w:pPr>
        <w:pStyle w:val="Title"/>
        <w:ind w:firstLine="360"/>
        <w:jc w:val="left"/>
        <w:rPr>
          <w:rFonts w:ascii="Arial" w:hAnsi="Arial" w:cs="Arial"/>
          <w:sz w:val="22"/>
          <w:szCs w:val="22"/>
        </w:rPr>
      </w:pPr>
      <w:r>
        <w:rPr>
          <w:rFonts w:ascii="Arial" w:hAnsi="Arial" w:cs="Arial"/>
          <w:b w:val="0"/>
          <w:sz w:val="22"/>
          <w:szCs w:val="22"/>
        </w:rPr>
        <w:br w:type="page"/>
      </w:r>
      <w:r w:rsidRPr="000C1780">
        <w:rPr>
          <w:rFonts w:ascii="Arial" w:hAnsi="Arial" w:cs="Arial"/>
          <w:sz w:val="22"/>
          <w:szCs w:val="22"/>
        </w:rPr>
        <w:lastRenderedPageBreak/>
        <w:t>1</w:t>
      </w:r>
      <w:r w:rsidRPr="000C1780">
        <w:rPr>
          <w:rFonts w:ascii="Arial" w:hAnsi="Arial" w:cs="Arial"/>
          <w:sz w:val="22"/>
          <w:szCs w:val="22"/>
        </w:rPr>
        <w:tab/>
      </w:r>
      <w:r w:rsidRPr="000C1780">
        <w:rPr>
          <w:rFonts w:ascii="Arial" w:hAnsi="Arial" w:cs="Arial"/>
          <w:sz w:val="22"/>
          <w:szCs w:val="22"/>
        </w:rPr>
        <w:t>INTRODUCTION</w:t>
      </w:r>
    </w:p>
    <w:p w:rsidRPr="000C1780" w:rsidR="00822374" w:rsidP="00822374" w:rsidRDefault="00822374" w14:paraId="69586ED7" w14:textId="77777777">
      <w:pPr>
        <w:rPr>
          <w:rFonts w:ascii="Arial" w:hAnsi="Arial" w:cs="Arial"/>
          <w:b/>
          <w:szCs w:val="22"/>
        </w:rPr>
      </w:pPr>
    </w:p>
    <w:p w:rsidRPr="000C1780" w:rsidR="00822374" w:rsidP="00822374" w:rsidRDefault="00822374" w14:paraId="69586ED8" w14:textId="77777777">
      <w:pPr>
        <w:jc w:val="both"/>
        <w:rPr>
          <w:rFonts w:ascii="Arial" w:hAnsi="Arial" w:cs="Arial"/>
          <w:szCs w:val="22"/>
        </w:rPr>
      </w:pPr>
      <w:r w:rsidRPr="000C1780">
        <w:rPr>
          <w:rFonts w:ascii="Arial" w:hAnsi="Arial" w:cs="Arial"/>
          <w:szCs w:val="22"/>
        </w:rPr>
        <w:t>Employees seeking nomination to public bodies or to undertake civic duties should obtain the prior approval of the Lead Employer Trust (LET) and their line manager who, in making a decision, will have regard to the amount of time off required to perform these duties.  Permission should not be unreasonably withheld.</w:t>
      </w:r>
    </w:p>
    <w:p w:rsidRPr="000C1780" w:rsidR="00822374" w:rsidP="00822374" w:rsidRDefault="00822374" w14:paraId="69586ED9" w14:textId="77777777">
      <w:pPr>
        <w:jc w:val="both"/>
        <w:rPr>
          <w:rFonts w:ascii="Arial" w:hAnsi="Arial" w:cs="Arial"/>
          <w:szCs w:val="22"/>
        </w:rPr>
      </w:pPr>
    </w:p>
    <w:p w:rsidRPr="000C1780" w:rsidR="00822374" w:rsidP="00822374" w:rsidRDefault="00822374" w14:paraId="69586EDA" w14:textId="77777777">
      <w:pPr>
        <w:jc w:val="both"/>
        <w:rPr>
          <w:rFonts w:ascii="Arial" w:hAnsi="Arial" w:cs="Arial"/>
          <w:szCs w:val="22"/>
        </w:rPr>
      </w:pPr>
      <w:r w:rsidRPr="000C1780">
        <w:rPr>
          <w:rFonts w:ascii="Arial" w:hAnsi="Arial" w:cs="Arial"/>
          <w:szCs w:val="22"/>
        </w:rPr>
        <w:t>Where an individual is granted time off with pay, it is on the understanding that any fees payable to them by a third party will be claimed and reimbursed to the LET.  This includes fees payable to Magistrates, members of the T.A. and witnesses attending court hearings, but excludes payments made in respect of travel or subsistence.</w:t>
      </w:r>
    </w:p>
    <w:p w:rsidRPr="000C1780" w:rsidR="00822374" w:rsidP="00822374" w:rsidRDefault="00822374" w14:paraId="69586EDB" w14:textId="77777777">
      <w:pPr>
        <w:numPr>
          <w:ilvl w:val="12"/>
          <w:numId w:val="0"/>
        </w:numPr>
        <w:jc w:val="both"/>
        <w:rPr>
          <w:rFonts w:ascii="Arial" w:hAnsi="Arial" w:cs="Arial"/>
          <w:szCs w:val="22"/>
        </w:rPr>
      </w:pPr>
    </w:p>
    <w:p w:rsidRPr="000C1780" w:rsidR="00822374" w:rsidP="00822374" w:rsidRDefault="00822374" w14:paraId="69586EDC" w14:textId="77777777">
      <w:pPr>
        <w:pStyle w:val="Heading1"/>
        <w:rPr>
          <w:rFonts w:cs="Arial"/>
          <w:sz w:val="22"/>
          <w:szCs w:val="22"/>
        </w:rPr>
      </w:pPr>
      <w:r w:rsidRPr="000C1780">
        <w:rPr>
          <w:rFonts w:cs="Arial"/>
          <w:sz w:val="22"/>
          <w:szCs w:val="22"/>
        </w:rPr>
        <w:t>2</w:t>
      </w:r>
      <w:r w:rsidRPr="000C1780">
        <w:rPr>
          <w:rFonts w:cs="Arial"/>
          <w:sz w:val="22"/>
          <w:szCs w:val="22"/>
        </w:rPr>
        <w:tab/>
      </w:r>
      <w:r w:rsidRPr="000C1780">
        <w:rPr>
          <w:rFonts w:cs="Arial"/>
          <w:sz w:val="22"/>
          <w:szCs w:val="22"/>
        </w:rPr>
        <w:t>TRAINING WITH RESERVE AND CADET FORCES</w:t>
      </w:r>
    </w:p>
    <w:p w:rsidRPr="000C1780" w:rsidR="00822374" w:rsidP="00822374" w:rsidRDefault="00822374" w14:paraId="69586EDD" w14:textId="77777777">
      <w:pPr>
        <w:rPr>
          <w:rFonts w:ascii="Arial" w:hAnsi="Arial" w:cs="Arial"/>
          <w:b/>
          <w:szCs w:val="22"/>
        </w:rPr>
      </w:pPr>
    </w:p>
    <w:p w:rsidR="00822374" w:rsidP="00822374" w:rsidRDefault="00822374" w14:paraId="69586EDE" w14:textId="77777777">
      <w:pPr>
        <w:jc w:val="both"/>
        <w:rPr>
          <w:rFonts w:ascii="Arial" w:hAnsi="Arial" w:cs="Arial"/>
          <w:szCs w:val="22"/>
        </w:rPr>
      </w:pPr>
      <w:r w:rsidRPr="000C1780">
        <w:rPr>
          <w:rFonts w:ascii="Arial" w:hAnsi="Arial" w:cs="Arial"/>
          <w:szCs w:val="22"/>
        </w:rPr>
        <w:t>Employees who are members of the reserve forces should be granted one week’s paid leave for attendance at annual camp.  Employees should be free to choose whether the second week at camp should count as special leave without pay or as part of their normal annual leave entitlement</w:t>
      </w:r>
      <w:r>
        <w:rPr>
          <w:rFonts w:ascii="Arial" w:hAnsi="Arial" w:cs="Arial"/>
          <w:szCs w:val="22"/>
        </w:rPr>
        <w:t>.</w:t>
      </w:r>
      <w:r w:rsidRPr="009A31EA">
        <w:rPr>
          <w:rFonts w:ascii="Arial" w:hAnsi="Arial" w:cs="Arial"/>
          <w:szCs w:val="22"/>
        </w:rPr>
        <w:t xml:space="preserve"> </w:t>
      </w:r>
    </w:p>
    <w:p w:rsidRPr="000C1780" w:rsidR="00822374" w:rsidP="00822374" w:rsidRDefault="00822374" w14:paraId="69586EDF" w14:textId="77777777">
      <w:pPr>
        <w:jc w:val="both"/>
        <w:rPr>
          <w:rFonts w:cs="Arial"/>
          <w:szCs w:val="22"/>
        </w:rPr>
      </w:pPr>
    </w:p>
    <w:p w:rsidRPr="000C1780" w:rsidR="00822374" w:rsidP="00822374" w:rsidRDefault="00822374" w14:paraId="69586EE0" w14:textId="77777777">
      <w:pPr>
        <w:pStyle w:val="BodyText"/>
        <w:jc w:val="left"/>
        <w:rPr>
          <w:rFonts w:cs="Arial"/>
          <w:b/>
          <w:sz w:val="22"/>
          <w:szCs w:val="22"/>
        </w:rPr>
      </w:pPr>
      <w:r w:rsidRPr="000C1780">
        <w:rPr>
          <w:rFonts w:cs="Arial"/>
          <w:b/>
          <w:sz w:val="22"/>
          <w:szCs w:val="22"/>
        </w:rPr>
        <w:t xml:space="preserve">Employees required to attend additional short periods of training (normally at weekends) will be expected to arrange for such training to be undertaken in their off duty time.  Where this is not possible unpaid leave may be </w:t>
      </w:r>
      <w:r w:rsidRPr="009A31EA">
        <w:rPr>
          <w:rFonts w:cs="Arial"/>
          <w:b/>
          <w:sz w:val="22"/>
          <w:szCs w:val="22"/>
          <w:lang w:val="en-GB"/>
        </w:rPr>
        <w:t>authorised</w:t>
      </w:r>
      <w:r w:rsidRPr="000C1780">
        <w:rPr>
          <w:rFonts w:cs="Arial"/>
          <w:b/>
          <w:sz w:val="22"/>
          <w:szCs w:val="22"/>
        </w:rPr>
        <w:t>.</w:t>
      </w:r>
    </w:p>
    <w:p w:rsidRPr="000C1780" w:rsidR="00822374" w:rsidP="00822374" w:rsidRDefault="00822374" w14:paraId="69586EE1" w14:textId="77777777">
      <w:pPr>
        <w:numPr>
          <w:ilvl w:val="12"/>
          <w:numId w:val="0"/>
        </w:numPr>
        <w:jc w:val="both"/>
        <w:rPr>
          <w:rFonts w:ascii="Arial" w:hAnsi="Arial" w:cs="Arial"/>
          <w:szCs w:val="22"/>
        </w:rPr>
      </w:pPr>
    </w:p>
    <w:p w:rsidRPr="007702FC" w:rsidR="00822374" w:rsidP="00822374" w:rsidRDefault="00822374" w14:paraId="69586EE2" w14:textId="77777777">
      <w:pPr>
        <w:pStyle w:val="Heading1"/>
        <w:rPr>
          <w:rFonts w:cs="Arial"/>
          <w:sz w:val="22"/>
          <w:szCs w:val="22"/>
        </w:rPr>
      </w:pPr>
      <w:r w:rsidRPr="000C1780">
        <w:rPr>
          <w:rFonts w:cs="Arial"/>
          <w:sz w:val="22"/>
          <w:szCs w:val="22"/>
        </w:rPr>
        <w:t>3</w:t>
      </w:r>
      <w:r w:rsidRPr="000C1780">
        <w:rPr>
          <w:rFonts w:cs="Arial"/>
          <w:sz w:val="22"/>
          <w:szCs w:val="22"/>
        </w:rPr>
        <w:tab/>
      </w:r>
      <w:r w:rsidRPr="007702FC">
        <w:rPr>
          <w:rFonts w:cs="Arial"/>
          <w:sz w:val="22"/>
          <w:szCs w:val="22"/>
        </w:rPr>
        <w:t xml:space="preserve">JURY SERVICE/ATTENDANCE AT COURT </w:t>
      </w:r>
    </w:p>
    <w:p w:rsidRPr="007702FC" w:rsidR="00822374" w:rsidP="00822374" w:rsidRDefault="00822374" w14:paraId="69586EE3" w14:textId="77777777">
      <w:pPr>
        <w:rPr>
          <w:rFonts w:ascii="Arial" w:hAnsi="Arial" w:cs="Arial"/>
          <w:szCs w:val="22"/>
        </w:rPr>
      </w:pPr>
    </w:p>
    <w:p w:rsidR="00822374" w:rsidP="6D47858F" w:rsidRDefault="00822374" w14:paraId="4956A717" w14:textId="54B45118">
      <w:pPr>
        <w:jc w:val="both"/>
        <w:rPr>
          <w:rFonts w:ascii="Arial" w:hAnsi="Arial" w:eastAsia="Arial" w:cs="Arial"/>
          <w:noProof w:val="0"/>
          <w:color w:val="FF0000"/>
          <w:sz w:val="22"/>
          <w:szCs w:val="22"/>
          <w:lang w:val="en-US"/>
        </w:rPr>
      </w:pPr>
      <w:r w:rsidRPr="6D47858F" w:rsidR="00822374">
        <w:rPr>
          <w:rFonts w:ascii="Arial" w:hAnsi="Arial" w:cs="Arial"/>
        </w:rPr>
        <w:t xml:space="preserve">Employees who are called for Jury Service shall be granted paid special leave. </w:t>
      </w:r>
      <w:r w:rsidRPr="6D47858F" w:rsidR="00822374">
        <w:rPr>
          <w:rFonts w:ascii="Arial" w:hAnsi="Arial" w:cs="Arial"/>
          <w:color w:val="FF0000"/>
        </w:rPr>
        <w:t xml:space="preserve">Paid special leave will be granted on the basis that the employee </w:t>
      </w:r>
      <w:r w:rsidRPr="6D47858F" w:rsidR="2294B496">
        <w:rPr>
          <w:rFonts w:ascii="Arial" w:hAnsi="Arial" w:cs="Arial"/>
          <w:color w:val="FF0000"/>
        </w:rPr>
        <w:t>does not</w:t>
      </w:r>
      <w:r w:rsidRPr="6D47858F" w:rsidR="00822374">
        <w:rPr>
          <w:rFonts w:ascii="Arial" w:hAnsi="Arial" w:cs="Arial"/>
          <w:color w:val="FF0000"/>
        </w:rPr>
        <w:t xml:space="preserve"> claim </w:t>
      </w:r>
      <w:r w:rsidRPr="6D47858F" w:rsidR="7DC461FB">
        <w:rPr>
          <w:rFonts w:ascii="Arial" w:hAnsi="Arial" w:cs="Arial"/>
          <w:color w:val="FF0000"/>
        </w:rPr>
        <w:t>any loss of earnings from the courts.</w:t>
      </w:r>
      <w:r w:rsidRPr="6D47858F" w:rsidR="6E40FF96">
        <w:rPr>
          <w:rFonts w:ascii="Arial" w:hAnsi="Arial" w:cs="Arial"/>
          <w:color w:val="FF0000"/>
        </w:rPr>
        <w:t xml:space="preserve"> </w:t>
      </w:r>
      <w:r w:rsidRPr="6D47858F" w:rsidR="6E40FF96">
        <w:rPr>
          <w:rFonts w:ascii="Arial" w:hAnsi="Arial" w:eastAsia="Arial" w:cs="Arial"/>
          <w:noProof w:val="0"/>
          <w:color w:val="FF0000"/>
          <w:sz w:val="22"/>
          <w:szCs w:val="22"/>
          <w:lang w:val="en-US"/>
        </w:rPr>
        <w:t>T</w:t>
      </w:r>
      <w:r w:rsidRPr="6D47858F" w:rsidR="2CF41DE2">
        <w:rPr>
          <w:rFonts w:ascii="Arial" w:hAnsi="Arial" w:eastAsia="Arial" w:cs="Arial"/>
          <w:noProof w:val="0"/>
          <w:color w:val="FF0000"/>
          <w:sz w:val="22"/>
          <w:szCs w:val="22"/>
          <w:lang w:val="en-US"/>
        </w:rPr>
        <w:t>he Juries Act 1974 Section 19(1) specifically</w:t>
      </w:r>
      <w:r w:rsidRPr="6D47858F" w:rsidR="151F5EF7">
        <w:rPr>
          <w:rFonts w:ascii="Arial" w:hAnsi="Arial" w:eastAsia="Arial" w:cs="Arial"/>
          <w:noProof w:val="0"/>
          <w:color w:val="FF0000"/>
          <w:sz w:val="22"/>
          <w:szCs w:val="22"/>
          <w:lang w:val="en-US"/>
        </w:rPr>
        <w:t xml:space="preserve"> </w:t>
      </w:r>
      <w:r w:rsidRPr="6D47858F" w:rsidR="2CF41DE2">
        <w:rPr>
          <w:rFonts w:ascii="Arial" w:hAnsi="Arial" w:eastAsia="Arial" w:cs="Arial"/>
          <w:noProof w:val="0"/>
          <w:color w:val="FF0000"/>
          <w:sz w:val="22"/>
          <w:szCs w:val="22"/>
          <w:lang w:val="en-US"/>
        </w:rPr>
        <w:t>states that any expenses and loss of earnings can only be reimbursed to</w:t>
      </w:r>
      <w:r w:rsidRPr="6D47858F" w:rsidR="57A338FC">
        <w:rPr>
          <w:rFonts w:ascii="Arial" w:hAnsi="Arial" w:eastAsia="Arial" w:cs="Arial"/>
          <w:noProof w:val="0"/>
          <w:color w:val="FF0000"/>
          <w:sz w:val="22"/>
          <w:szCs w:val="22"/>
          <w:lang w:val="en-US"/>
        </w:rPr>
        <w:t xml:space="preserve"> </w:t>
      </w:r>
      <w:r w:rsidRPr="6D47858F" w:rsidR="2CF41DE2">
        <w:rPr>
          <w:rFonts w:ascii="Arial" w:hAnsi="Arial" w:eastAsia="Arial" w:cs="Arial"/>
          <w:noProof w:val="0"/>
          <w:color w:val="FF0000"/>
          <w:sz w:val="22"/>
          <w:szCs w:val="22"/>
          <w:lang w:val="en-US"/>
        </w:rPr>
        <w:t>the juror where there has been financial loss to the juror as a direct result</w:t>
      </w:r>
    </w:p>
    <w:p w:rsidR="2CF41DE2" w:rsidP="6D47858F" w:rsidRDefault="2CF41DE2" w14:paraId="28C66B2D" w14:textId="6678C27E">
      <w:pPr>
        <w:jc w:val="both"/>
        <w:rPr>
          <w:rFonts w:ascii="Arial" w:hAnsi="Arial" w:eastAsia="Arial" w:cs="Arial"/>
          <w:noProof w:val="0"/>
          <w:color w:val="FF0000"/>
          <w:sz w:val="22"/>
          <w:szCs w:val="22"/>
          <w:lang w:val="en-US"/>
        </w:rPr>
      </w:pPr>
      <w:r w:rsidRPr="6D47858F" w:rsidR="2CF41DE2">
        <w:rPr>
          <w:rFonts w:ascii="Arial" w:hAnsi="Arial" w:eastAsia="Arial" w:cs="Arial"/>
          <w:noProof w:val="0"/>
          <w:color w:val="FF0000"/>
          <w:sz w:val="22"/>
          <w:szCs w:val="22"/>
          <w:lang w:val="en-US"/>
        </w:rPr>
        <w:t>of jury service. Therefore, where paid special leave is granted loss of earnings should not be claimed.</w:t>
      </w:r>
    </w:p>
    <w:p w:rsidR="6D47858F" w:rsidP="6D47858F" w:rsidRDefault="6D47858F" w14:paraId="51330220" w14:textId="6127229E">
      <w:pPr>
        <w:pStyle w:val="Normal"/>
        <w:jc w:val="both"/>
        <w:rPr>
          <w:rFonts w:ascii="Arial" w:hAnsi="Arial" w:cs="Arial"/>
          <w:color w:val="FF0000"/>
        </w:rPr>
      </w:pPr>
    </w:p>
    <w:p w:rsidRPr="007702FC" w:rsidR="00822374" w:rsidP="36281842" w:rsidRDefault="00822374" w14:paraId="69586EE5" w14:textId="77777777">
      <w:pPr>
        <w:jc w:val="both"/>
        <w:rPr>
          <w:rFonts w:ascii="Arial" w:hAnsi="Arial" w:cs="Arial"/>
          <w:color w:val="FF0000"/>
        </w:rPr>
      </w:pPr>
    </w:p>
    <w:p w:rsidRPr="007702FC" w:rsidR="00822374" w:rsidP="36281842" w:rsidRDefault="00822374" w14:paraId="69586EE6" w14:textId="4B860F99">
      <w:pPr>
        <w:jc w:val="both"/>
        <w:rPr>
          <w:rFonts w:ascii="Arial" w:hAnsi="Arial" w:cs="Arial"/>
          <w:color w:val="FF0000"/>
        </w:rPr>
      </w:pPr>
      <w:r w:rsidRPr="6D47858F" w:rsidR="00822374">
        <w:rPr>
          <w:rFonts w:ascii="Arial" w:hAnsi="Arial" w:cs="Arial"/>
          <w:color w:val="auto"/>
        </w:rPr>
        <w:t>Employees will arrange with their line manager the required approval of leave for Jury Service</w:t>
      </w:r>
      <w:r w:rsidRPr="6D47858F" w:rsidR="00822374">
        <w:rPr>
          <w:rFonts w:ascii="Arial" w:hAnsi="Arial" w:cs="Arial"/>
          <w:color w:val="FF0000"/>
        </w:rPr>
        <w:t xml:space="preserve">. The line manager will ensure that the employee is aware they </w:t>
      </w:r>
      <w:r w:rsidRPr="6D47858F" w:rsidR="0EEE8CFE">
        <w:rPr>
          <w:rFonts w:ascii="Arial" w:hAnsi="Arial" w:cs="Arial"/>
          <w:color w:val="FF0000"/>
        </w:rPr>
        <w:t xml:space="preserve">will </w:t>
      </w:r>
      <w:r w:rsidRPr="6D47858F" w:rsidR="392EDF6E">
        <w:rPr>
          <w:rFonts w:ascii="Arial" w:hAnsi="Arial" w:cs="Arial"/>
          <w:color w:val="FF0000"/>
        </w:rPr>
        <w:t>receive</w:t>
      </w:r>
      <w:r w:rsidRPr="6D47858F" w:rsidR="0EEE8CFE">
        <w:rPr>
          <w:rFonts w:ascii="Arial" w:hAnsi="Arial" w:cs="Arial"/>
          <w:color w:val="FF0000"/>
        </w:rPr>
        <w:t xml:space="preserve"> special leave from the Lead </w:t>
      </w:r>
      <w:r w:rsidRPr="6D47858F" w:rsidR="747F3465">
        <w:rPr>
          <w:rFonts w:ascii="Arial" w:hAnsi="Arial" w:cs="Arial"/>
          <w:color w:val="FF0000"/>
        </w:rPr>
        <w:t>Employer</w:t>
      </w:r>
      <w:r w:rsidRPr="6D47858F" w:rsidR="0EEE8CFE">
        <w:rPr>
          <w:rFonts w:ascii="Arial" w:hAnsi="Arial" w:cs="Arial"/>
          <w:color w:val="FF0000"/>
        </w:rPr>
        <w:t xml:space="preserve"> </w:t>
      </w:r>
      <w:r w:rsidRPr="6D47858F" w:rsidR="3532DA19">
        <w:rPr>
          <w:rFonts w:ascii="Arial" w:hAnsi="Arial" w:cs="Arial"/>
          <w:color w:val="FF0000"/>
        </w:rPr>
        <w:t>Trust</w:t>
      </w:r>
      <w:r w:rsidRPr="6D47858F" w:rsidR="0EEE8CFE">
        <w:rPr>
          <w:rFonts w:ascii="Arial" w:hAnsi="Arial" w:cs="Arial"/>
          <w:color w:val="FF0000"/>
        </w:rPr>
        <w:t xml:space="preserve">, therefore should not try and claim loss of </w:t>
      </w:r>
      <w:r w:rsidRPr="6D47858F" w:rsidR="13359D17">
        <w:rPr>
          <w:rFonts w:ascii="Arial" w:hAnsi="Arial" w:cs="Arial"/>
          <w:color w:val="FF0000"/>
        </w:rPr>
        <w:t>earnings</w:t>
      </w:r>
      <w:r w:rsidRPr="6D47858F" w:rsidR="0EEE8CFE">
        <w:rPr>
          <w:rFonts w:ascii="Arial" w:hAnsi="Arial" w:cs="Arial"/>
          <w:color w:val="FF0000"/>
        </w:rPr>
        <w:t xml:space="preserve"> via the court in addition.  </w:t>
      </w:r>
    </w:p>
    <w:p w:rsidRPr="007702FC" w:rsidR="00822374" w:rsidP="6D47858F" w:rsidRDefault="00822374" w14:paraId="69586EEB" w14:textId="486C69C9">
      <w:pPr>
        <w:pStyle w:val="Normal"/>
        <w:jc w:val="both"/>
        <w:rPr>
          <w:rFonts w:ascii="Arial" w:hAnsi="Arial" w:cs="Arial"/>
        </w:rPr>
      </w:pPr>
    </w:p>
    <w:p w:rsidRPr="007702FC" w:rsidR="00822374" w:rsidP="00822374" w:rsidRDefault="00822374" w14:paraId="69586EF2" w14:textId="77777777">
      <w:pPr>
        <w:pStyle w:val="BodyText"/>
        <w:jc w:val="left"/>
        <w:rPr>
          <w:rFonts w:cs="Arial"/>
          <w:b/>
          <w:sz w:val="22"/>
          <w:szCs w:val="22"/>
        </w:rPr>
      </w:pPr>
      <w:r w:rsidRPr="007702FC">
        <w:rPr>
          <w:rFonts w:cs="Arial"/>
          <w:b/>
          <w:sz w:val="22"/>
          <w:szCs w:val="22"/>
        </w:rPr>
        <w:t xml:space="preserve">Employees, who attend Court as a witness on behalf of the LET or host </w:t>
      </w:r>
      <w:r>
        <w:rPr>
          <w:rFonts w:cs="Arial"/>
          <w:b/>
          <w:sz w:val="22"/>
          <w:szCs w:val="22"/>
        </w:rPr>
        <w:t xml:space="preserve">training </w:t>
      </w:r>
      <w:r w:rsidRPr="00D94CBE">
        <w:rPr>
          <w:rFonts w:cs="Arial"/>
          <w:b/>
          <w:sz w:val="22"/>
          <w:szCs w:val="22"/>
          <w:lang w:val="en-GB"/>
        </w:rPr>
        <w:t>organisation</w:t>
      </w:r>
      <w:r w:rsidRPr="007702FC">
        <w:rPr>
          <w:rFonts w:cs="Arial"/>
          <w:b/>
          <w:sz w:val="22"/>
          <w:szCs w:val="22"/>
        </w:rPr>
        <w:t>, shall be granted paid special leave</w:t>
      </w:r>
      <w:r>
        <w:rPr>
          <w:rFonts w:cs="Arial"/>
          <w:b/>
          <w:sz w:val="22"/>
          <w:szCs w:val="22"/>
        </w:rPr>
        <w:t>.</w:t>
      </w:r>
    </w:p>
    <w:p w:rsidRPr="007702FC" w:rsidR="00822374" w:rsidP="00822374" w:rsidRDefault="00822374" w14:paraId="69586EF3" w14:textId="77777777">
      <w:pPr>
        <w:pStyle w:val="BodyText"/>
        <w:jc w:val="left"/>
        <w:rPr>
          <w:rFonts w:cs="Arial"/>
          <w:b/>
          <w:sz w:val="22"/>
          <w:szCs w:val="22"/>
        </w:rPr>
      </w:pPr>
    </w:p>
    <w:p w:rsidRPr="007702FC" w:rsidR="00822374" w:rsidP="00822374" w:rsidRDefault="00822374" w14:paraId="69586EF4" w14:textId="77777777">
      <w:pPr>
        <w:pStyle w:val="BodyText"/>
        <w:jc w:val="left"/>
        <w:rPr>
          <w:rFonts w:cs="Arial"/>
          <w:b/>
          <w:sz w:val="22"/>
          <w:szCs w:val="22"/>
        </w:rPr>
      </w:pPr>
      <w:r w:rsidRPr="007702FC">
        <w:rPr>
          <w:rFonts w:cs="Arial"/>
          <w:b/>
          <w:sz w:val="22"/>
          <w:szCs w:val="22"/>
        </w:rPr>
        <w:lastRenderedPageBreak/>
        <w:t>Where an employee attends Court as a witness in relation to a personal matter, the LET have discretion to grant special leave with, or without pay, depending upon the circumstances.</w:t>
      </w:r>
      <w:r>
        <w:rPr>
          <w:rFonts w:cs="Arial"/>
          <w:b/>
          <w:sz w:val="22"/>
          <w:szCs w:val="22"/>
        </w:rPr>
        <w:t xml:space="preserve"> </w:t>
      </w:r>
    </w:p>
    <w:p w:rsidRPr="007702FC" w:rsidR="00822374" w:rsidP="00822374" w:rsidRDefault="00822374" w14:paraId="69586EF5" w14:textId="77777777">
      <w:pPr>
        <w:rPr>
          <w:rFonts w:ascii="Arial" w:hAnsi="Arial" w:cs="Arial"/>
          <w:szCs w:val="22"/>
        </w:rPr>
      </w:pPr>
    </w:p>
    <w:p w:rsidRPr="007702FC" w:rsidR="00822374" w:rsidP="00822374" w:rsidRDefault="00822374" w14:paraId="69586EF6" w14:textId="77777777">
      <w:pPr>
        <w:jc w:val="both"/>
        <w:rPr>
          <w:rFonts w:ascii="Arial" w:hAnsi="Arial" w:cs="Arial"/>
          <w:szCs w:val="22"/>
        </w:rPr>
      </w:pPr>
      <w:r w:rsidRPr="007702FC">
        <w:rPr>
          <w:rFonts w:ascii="Arial" w:hAnsi="Arial" w:cs="Arial"/>
          <w:szCs w:val="22"/>
        </w:rPr>
        <w:t>All travel and subsistence allowances should be claimed from the Court.  Should the employee report for Jury Service and is not required on the day, they should return to the workplace, if it is reasonably practical for them to do so in the time available.</w:t>
      </w:r>
    </w:p>
    <w:p w:rsidRPr="000C1780" w:rsidR="00822374" w:rsidP="00822374" w:rsidRDefault="00822374" w14:paraId="69586EF7" w14:textId="77777777">
      <w:pPr>
        <w:jc w:val="both"/>
        <w:rPr>
          <w:rFonts w:ascii="Arial" w:hAnsi="Arial" w:cs="Arial"/>
          <w:szCs w:val="22"/>
        </w:rPr>
      </w:pPr>
    </w:p>
    <w:p w:rsidRPr="009A31EA" w:rsidR="00822374" w:rsidP="00822374" w:rsidRDefault="00822374" w14:paraId="69586EF8" w14:textId="77777777">
      <w:pPr>
        <w:pStyle w:val="Heading5"/>
        <w:rPr>
          <w:rFonts w:ascii="Arial" w:hAnsi="Arial" w:cs="Arial"/>
          <w:i w:val="0"/>
          <w:sz w:val="22"/>
          <w:szCs w:val="22"/>
        </w:rPr>
      </w:pPr>
      <w:r w:rsidRPr="009A31EA">
        <w:rPr>
          <w:rFonts w:ascii="Arial" w:hAnsi="Arial" w:cs="Arial"/>
          <w:i w:val="0"/>
          <w:sz w:val="22"/>
          <w:szCs w:val="22"/>
        </w:rPr>
        <w:t>4</w:t>
      </w:r>
      <w:r w:rsidRPr="009A31EA">
        <w:rPr>
          <w:rFonts w:ascii="Arial" w:hAnsi="Arial" w:cs="Arial"/>
          <w:i w:val="0"/>
          <w:sz w:val="22"/>
          <w:szCs w:val="22"/>
        </w:rPr>
        <w:tab/>
      </w:r>
      <w:r w:rsidRPr="009A31EA">
        <w:rPr>
          <w:rFonts w:ascii="Arial" w:hAnsi="Arial" w:cs="Arial"/>
          <w:i w:val="0"/>
          <w:sz w:val="22"/>
          <w:szCs w:val="22"/>
        </w:rPr>
        <w:t>MAGISTERIAL DUTIES</w:t>
      </w:r>
    </w:p>
    <w:p w:rsidRPr="000C1780" w:rsidR="00822374" w:rsidP="00822374" w:rsidRDefault="00822374" w14:paraId="69586EF9" w14:textId="77777777">
      <w:pPr>
        <w:rPr>
          <w:rFonts w:ascii="Arial" w:hAnsi="Arial" w:cs="Arial"/>
          <w:b/>
          <w:szCs w:val="22"/>
        </w:rPr>
      </w:pPr>
    </w:p>
    <w:p w:rsidRPr="000C1780" w:rsidR="00822374" w:rsidP="00822374" w:rsidRDefault="00822374" w14:paraId="69586EFA" w14:textId="77777777">
      <w:pPr>
        <w:jc w:val="both"/>
        <w:rPr>
          <w:rFonts w:ascii="Arial" w:hAnsi="Arial" w:cs="Arial"/>
          <w:szCs w:val="22"/>
        </w:rPr>
      </w:pPr>
      <w:r w:rsidRPr="000C1780">
        <w:rPr>
          <w:rFonts w:ascii="Arial" w:hAnsi="Arial" w:cs="Arial"/>
          <w:szCs w:val="22"/>
        </w:rPr>
        <w:t xml:space="preserve">An employee serving as a Justice of the Peace will be granted special leave with pay for the minimum number of sessions (26 half days) on which they are statutorily required to attend Court for the purposes of carrying out these duties.  </w:t>
      </w:r>
    </w:p>
    <w:p w:rsidRPr="000C1780" w:rsidR="00822374" w:rsidP="00822374" w:rsidRDefault="00822374" w14:paraId="69586EFB" w14:textId="77777777">
      <w:pPr>
        <w:jc w:val="both"/>
        <w:rPr>
          <w:rFonts w:ascii="Arial" w:hAnsi="Arial" w:cs="Arial"/>
          <w:szCs w:val="22"/>
        </w:rPr>
      </w:pPr>
    </w:p>
    <w:p w:rsidRPr="000C1780" w:rsidR="00822374" w:rsidP="00822374" w:rsidRDefault="00822374" w14:paraId="69586EFC" w14:textId="77777777">
      <w:pPr>
        <w:jc w:val="both"/>
        <w:rPr>
          <w:rFonts w:ascii="Arial" w:hAnsi="Arial" w:cs="Arial"/>
          <w:szCs w:val="22"/>
        </w:rPr>
      </w:pPr>
      <w:r w:rsidRPr="000C1780">
        <w:rPr>
          <w:rFonts w:ascii="Arial" w:hAnsi="Arial" w:cs="Arial"/>
          <w:szCs w:val="22"/>
        </w:rPr>
        <w:t xml:space="preserve">Additional paid leave up to a maximum of 35 half-day sessions in total per annum may be granted at LET management discretion, taking into account the service needs of the host </w:t>
      </w:r>
      <w:r>
        <w:rPr>
          <w:rFonts w:ascii="Arial" w:hAnsi="Arial" w:cs="Arial"/>
          <w:szCs w:val="22"/>
        </w:rPr>
        <w:t xml:space="preserve">training </w:t>
      </w:r>
      <w:r w:rsidRPr="00D94CBE">
        <w:rPr>
          <w:rFonts w:ascii="Arial" w:hAnsi="Arial" w:cs="Arial"/>
          <w:szCs w:val="22"/>
          <w:lang w:val="en-GB"/>
        </w:rPr>
        <w:t>organisation</w:t>
      </w:r>
      <w:r w:rsidRPr="000C1780">
        <w:rPr>
          <w:rFonts w:ascii="Arial" w:hAnsi="Arial" w:cs="Arial"/>
          <w:szCs w:val="22"/>
        </w:rPr>
        <w:t xml:space="preserve">.  </w:t>
      </w:r>
    </w:p>
    <w:p w:rsidRPr="000C1780" w:rsidR="00822374" w:rsidP="00822374" w:rsidRDefault="00822374" w14:paraId="69586EFD" w14:textId="77777777">
      <w:pPr>
        <w:jc w:val="both"/>
        <w:rPr>
          <w:rFonts w:ascii="Arial" w:hAnsi="Arial" w:cs="Arial"/>
          <w:szCs w:val="22"/>
        </w:rPr>
      </w:pPr>
    </w:p>
    <w:p w:rsidRPr="000C1780" w:rsidR="00822374" w:rsidP="00822374" w:rsidRDefault="00822374" w14:paraId="69586EFE" w14:textId="77777777">
      <w:pPr>
        <w:jc w:val="both"/>
        <w:rPr>
          <w:rFonts w:ascii="Arial" w:hAnsi="Arial" w:cs="Arial"/>
          <w:szCs w:val="22"/>
        </w:rPr>
      </w:pPr>
      <w:r w:rsidRPr="000C1780">
        <w:rPr>
          <w:rFonts w:ascii="Arial" w:hAnsi="Arial" w:cs="Arial"/>
          <w:szCs w:val="22"/>
        </w:rPr>
        <w:t>Any other time required by the employee to meet his/her obligations to the Courts should be taken as annual or unpaid leave at the discretion of the LET.</w:t>
      </w:r>
      <w:r>
        <w:rPr>
          <w:rFonts w:ascii="Arial" w:hAnsi="Arial" w:cs="Arial"/>
          <w:szCs w:val="22"/>
        </w:rPr>
        <w:t xml:space="preserve"> </w:t>
      </w:r>
    </w:p>
    <w:p w:rsidRPr="000C1780" w:rsidR="00822374" w:rsidP="00822374" w:rsidRDefault="00822374" w14:paraId="69586EFF" w14:textId="77777777">
      <w:pPr>
        <w:ind w:left="567" w:hanging="567"/>
        <w:jc w:val="both"/>
        <w:rPr>
          <w:rFonts w:ascii="Arial" w:hAnsi="Arial" w:cs="Arial"/>
          <w:b/>
          <w:szCs w:val="22"/>
        </w:rPr>
      </w:pPr>
    </w:p>
    <w:p w:rsidRPr="000C1780" w:rsidR="00822374" w:rsidP="00822374" w:rsidRDefault="00822374" w14:paraId="69586F00" w14:textId="77777777">
      <w:pPr>
        <w:jc w:val="both"/>
        <w:rPr>
          <w:rFonts w:ascii="Arial" w:hAnsi="Arial" w:cs="Arial"/>
          <w:szCs w:val="22"/>
        </w:rPr>
      </w:pPr>
      <w:r w:rsidRPr="000C1780">
        <w:rPr>
          <w:rFonts w:ascii="Arial" w:hAnsi="Arial" w:cs="Arial"/>
          <w:szCs w:val="22"/>
        </w:rPr>
        <w:t xml:space="preserve">The LET, host </w:t>
      </w:r>
      <w:r>
        <w:rPr>
          <w:rFonts w:ascii="Arial" w:hAnsi="Arial" w:cs="Arial"/>
          <w:szCs w:val="22"/>
        </w:rPr>
        <w:t xml:space="preserve">training </w:t>
      </w:r>
      <w:r w:rsidRPr="00D94CBE">
        <w:rPr>
          <w:rFonts w:ascii="Arial" w:hAnsi="Arial" w:cs="Arial"/>
          <w:szCs w:val="22"/>
          <w:lang w:val="en-GB"/>
        </w:rPr>
        <w:t>organisations</w:t>
      </w:r>
      <w:r w:rsidRPr="000C1780">
        <w:rPr>
          <w:rFonts w:ascii="Arial" w:hAnsi="Arial" w:cs="Arial"/>
          <w:szCs w:val="22"/>
        </w:rPr>
        <w:t xml:space="preserve"> and line managers/supervisors should be notified in advance in writing of the employees intention to become a magistrate and where possible individuals should submit their planned magisterial duties 'leave' list well in advance using the form at appendix </w:t>
      </w:r>
      <w:r>
        <w:rPr>
          <w:rFonts w:ascii="Arial" w:hAnsi="Arial" w:cs="Arial"/>
          <w:szCs w:val="22"/>
        </w:rPr>
        <w:t>B</w:t>
      </w:r>
      <w:r w:rsidRPr="000C1780">
        <w:rPr>
          <w:rFonts w:ascii="Arial" w:hAnsi="Arial" w:cs="Arial"/>
          <w:szCs w:val="22"/>
        </w:rPr>
        <w:t xml:space="preserve">. </w:t>
      </w:r>
    </w:p>
    <w:p w:rsidRPr="000C1780" w:rsidR="00822374" w:rsidP="00822374" w:rsidRDefault="00822374" w14:paraId="69586F01" w14:textId="77777777">
      <w:pPr>
        <w:jc w:val="both"/>
        <w:rPr>
          <w:rFonts w:ascii="Arial" w:hAnsi="Arial" w:cs="Arial"/>
          <w:szCs w:val="22"/>
        </w:rPr>
      </w:pPr>
    </w:p>
    <w:p w:rsidRPr="000C1780" w:rsidR="00822374" w:rsidP="00822374" w:rsidRDefault="00822374" w14:paraId="69586F02" w14:textId="77777777">
      <w:pPr>
        <w:jc w:val="both"/>
        <w:rPr>
          <w:rFonts w:ascii="Arial" w:hAnsi="Arial" w:cs="Arial"/>
          <w:szCs w:val="22"/>
        </w:rPr>
      </w:pPr>
      <w:r w:rsidRPr="000C1780">
        <w:rPr>
          <w:rFonts w:ascii="Arial" w:hAnsi="Arial" w:cs="Arial"/>
          <w:szCs w:val="22"/>
        </w:rPr>
        <w:t>Any court fees received by the employee must be transferred to the LET if obtained during paid leave.</w:t>
      </w:r>
    </w:p>
    <w:p w:rsidR="00822374" w:rsidP="00822374" w:rsidRDefault="00822374" w14:paraId="69586F03" w14:textId="77777777">
      <w:pPr>
        <w:jc w:val="both"/>
        <w:rPr>
          <w:rFonts w:ascii="Arial" w:hAnsi="Arial" w:cs="Arial"/>
          <w:szCs w:val="22"/>
        </w:rPr>
      </w:pPr>
    </w:p>
    <w:p w:rsidRPr="000C1780" w:rsidR="00822374" w:rsidP="00822374" w:rsidRDefault="00822374" w14:paraId="69586F04" w14:textId="77777777">
      <w:pPr>
        <w:jc w:val="both"/>
        <w:rPr>
          <w:rFonts w:ascii="Arial" w:hAnsi="Arial" w:cs="Arial"/>
          <w:szCs w:val="22"/>
        </w:rPr>
      </w:pPr>
    </w:p>
    <w:p w:rsidRPr="000C1780" w:rsidR="00822374" w:rsidP="00822374" w:rsidRDefault="00822374" w14:paraId="69586F05" w14:textId="77777777">
      <w:pPr>
        <w:rPr>
          <w:rFonts w:ascii="Arial" w:hAnsi="Arial" w:cs="Arial"/>
          <w:b/>
          <w:szCs w:val="22"/>
        </w:rPr>
      </w:pPr>
      <w:r w:rsidRPr="000C1780">
        <w:rPr>
          <w:rFonts w:ascii="Arial" w:hAnsi="Arial" w:cs="Arial"/>
          <w:b/>
          <w:szCs w:val="22"/>
        </w:rPr>
        <w:t>5</w:t>
      </w:r>
      <w:r w:rsidRPr="000C1780">
        <w:rPr>
          <w:rFonts w:ascii="Arial" w:hAnsi="Arial" w:cs="Arial"/>
          <w:b/>
          <w:szCs w:val="22"/>
        </w:rPr>
        <w:tab/>
      </w:r>
      <w:r w:rsidRPr="000C1780">
        <w:rPr>
          <w:rFonts w:ascii="Arial" w:hAnsi="Arial" w:cs="Arial"/>
          <w:b/>
          <w:szCs w:val="22"/>
        </w:rPr>
        <w:t xml:space="preserve">STATUTORY TRIBUNAL, POLICE AUTHORITY, BOARD OF PRISON GOVERNORS, </w:t>
      </w:r>
    </w:p>
    <w:p w:rsidRPr="000C1780" w:rsidR="00822374" w:rsidP="00822374" w:rsidRDefault="00822374" w14:paraId="69586F06" w14:textId="77777777">
      <w:pPr>
        <w:ind w:firstLine="720"/>
        <w:rPr>
          <w:rFonts w:ascii="Arial" w:hAnsi="Arial" w:cs="Arial"/>
          <w:szCs w:val="22"/>
        </w:rPr>
      </w:pPr>
      <w:r w:rsidRPr="000C1780">
        <w:rPr>
          <w:rFonts w:ascii="Arial" w:hAnsi="Arial" w:cs="Arial"/>
          <w:b/>
          <w:szCs w:val="22"/>
        </w:rPr>
        <w:t>EDUCATION AUTHORITY/SCHOOL GOVERNOR, ENVIRONMENTAL AGENCY.</w:t>
      </w:r>
    </w:p>
    <w:p w:rsidRPr="0030675E" w:rsidR="00822374" w:rsidP="00822374" w:rsidRDefault="00822374" w14:paraId="69586F07" w14:textId="77777777">
      <w:pPr>
        <w:rPr>
          <w:rFonts w:ascii="Arial" w:hAnsi="Arial" w:cs="Arial"/>
          <w:szCs w:val="22"/>
          <w:u w:val="single"/>
        </w:rPr>
      </w:pPr>
    </w:p>
    <w:p w:rsidRPr="0030675E" w:rsidR="00822374" w:rsidP="00822374" w:rsidRDefault="00822374" w14:paraId="69586F08" w14:textId="77777777">
      <w:pPr>
        <w:tabs>
          <w:tab w:val="left" w:pos="720"/>
        </w:tabs>
        <w:rPr>
          <w:rFonts w:ascii="Arial" w:hAnsi="Arial" w:cs="Arial"/>
          <w:szCs w:val="22"/>
        </w:rPr>
      </w:pPr>
      <w:r w:rsidRPr="0030675E">
        <w:rPr>
          <w:rFonts w:ascii="Arial" w:hAnsi="Arial" w:cs="Arial"/>
          <w:szCs w:val="22"/>
        </w:rPr>
        <w:t xml:space="preserve">Leave for service on these committees will be granted with pay, at the discretion of the </w:t>
      </w:r>
      <w:r>
        <w:rPr>
          <w:rFonts w:ascii="Arial" w:hAnsi="Arial" w:cs="Arial"/>
          <w:szCs w:val="22"/>
        </w:rPr>
        <w:t xml:space="preserve">LET </w:t>
      </w:r>
      <w:r w:rsidRPr="0030675E">
        <w:rPr>
          <w:rFonts w:ascii="Arial" w:hAnsi="Arial" w:cs="Arial"/>
          <w:szCs w:val="22"/>
        </w:rPr>
        <w:t>and subject to the exigencies of the service up to a maximum of two days unpaid special leave in any period of 12 months.  The consent of the</w:t>
      </w:r>
      <w:r>
        <w:rPr>
          <w:rFonts w:ascii="Arial" w:hAnsi="Arial" w:cs="Arial"/>
          <w:szCs w:val="22"/>
        </w:rPr>
        <w:t xml:space="preserve"> LET and line</w:t>
      </w:r>
      <w:r w:rsidRPr="0030675E">
        <w:rPr>
          <w:rFonts w:ascii="Arial" w:hAnsi="Arial" w:cs="Arial"/>
          <w:szCs w:val="22"/>
        </w:rPr>
        <w:t xml:space="preserve"> manager should be obtained prior to each absence from work.  Further special leave without pay may be granted at the discretion of the </w:t>
      </w:r>
      <w:r>
        <w:rPr>
          <w:rFonts w:ascii="Arial" w:hAnsi="Arial" w:cs="Arial"/>
          <w:szCs w:val="22"/>
        </w:rPr>
        <w:t>LET</w:t>
      </w:r>
      <w:r w:rsidRPr="0030675E">
        <w:rPr>
          <w:rFonts w:ascii="Arial" w:hAnsi="Arial" w:cs="Arial"/>
          <w:szCs w:val="22"/>
        </w:rPr>
        <w:t xml:space="preserve">. Any fees received by the employee must be transferred to the </w:t>
      </w:r>
      <w:r>
        <w:rPr>
          <w:rFonts w:ascii="Arial" w:hAnsi="Arial" w:cs="Arial"/>
          <w:szCs w:val="22"/>
        </w:rPr>
        <w:t xml:space="preserve">LET </w:t>
      </w:r>
      <w:r w:rsidRPr="0030675E">
        <w:rPr>
          <w:rFonts w:ascii="Arial" w:hAnsi="Arial" w:cs="Arial"/>
          <w:szCs w:val="22"/>
        </w:rPr>
        <w:t>if obtained during paid leave.</w:t>
      </w:r>
    </w:p>
    <w:p w:rsidRPr="000C1780" w:rsidR="00822374" w:rsidP="00822374" w:rsidRDefault="00822374" w14:paraId="69586F09" w14:textId="77777777">
      <w:pPr>
        <w:jc w:val="both"/>
        <w:rPr>
          <w:rFonts w:ascii="Arial" w:hAnsi="Arial" w:cs="Arial"/>
          <w:b/>
          <w:szCs w:val="22"/>
        </w:rPr>
      </w:pPr>
    </w:p>
    <w:p w:rsidRPr="009A31EA" w:rsidR="00822374" w:rsidP="00822374" w:rsidRDefault="00822374" w14:paraId="69586F0A" w14:textId="77777777">
      <w:pPr>
        <w:pStyle w:val="Heading5"/>
        <w:rPr>
          <w:rFonts w:ascii="Arial" w:hAnsi="Arial" w:cs="Arial"/>
          <w:i w:val="0"/>
          <w:sz w:val="22"/>
          <w:szCs w:val="22"/>
        </w:rPr>
      </w:pPr>
      <w:r w:rsidRPr="009A31EA">
        <w:rPr>
          <w:rFonts w:ascii="Arial" w:hAnsi="Arial" w:cs="Arial"/>
          <w:i w:val="0"/>
          <w:sz w:val="22"/>
          <w:szCs w:val="22"/>
        </w:rPr>
        <w:t>6</w:t>
      </w:r>
      <w:r w:rsidRPr="009A31EA">
        <w:rPr>
          <w:rFonts w:ascii="Arial" w:hAnsi="Arial" w:cs="Arial"/>
          <w:i w:val="0"/>
          <w:sz w:val="22"/>
          <w:szCs w:val="22"/>
        </w:rPr>
        <w:tab/>
      </w:r>
      <w:r w:rsidRPr="009A31EA">
        <w:rPr>
          <w:rFonts w:ascii="Arial" w:hAnsi="Arial" w:cs="Arial"/>
          <w:i w:val="0"/>
          <w:sz w:val="22"/>
          <w:szCs w:val="22"/>
        </w:rPr>
        <w:t>MEMBERSHIP OF LOCAL AUTHORITIES</w:t>
      </w:r>
    </w:p>
    <w:p w:rsidRPr="000C1780" w:rsidR="00822374" w:rsidP="00822374" w:rsidRDefault="00822374" w14:paraId="69586F0B" w14:textId="77777777">
      <w:pPr>
        <w:rPr>
          <w:rFonts w:ascii="Arial" w:hAnsi="Arial" w:cs="Arial"/>
          <w:szCs w:val="22"/>
        </w:rPr>
      </w:pPr>
    </w:p>
    <w:p w:rsidRPr="000C1780" w:rsidR="00822374" w:rsidP="00822374" w:rsidRDefault="00822374" w14:paraId="69586F0C" w14:textId="77777777">
      <w:pPr>
        <w:jc w:val="both"/>
        <w:rPr>
          <w:rFonts w:ascii="Arial" w:hAnsi="Arial" w:cs="Arial"/>
          <w:szCs w:val="22"/>
        </w:rPr>
      </w:pPr>
      <w:r w:rsidRPr="000C1780">
        <w:rPr>
          <w:rFonts w:ascii="Arial" w:hAnsi="Arial" w:cs="Arial"/>
          <w:szCs w:val="22"/>
        </w:rPr>
        <w:t xml:space="preserve">Employees who, with the consent of the LET, seek election to a local authority may be granted leave with pay, at the discretion of the LET and host </w:t>
      </w:r>
      <w:r>
        <w:rPr>
          <w:rFonts w:ascii="Arial" w:hAnsi="Arial" w:cs="Arial"/>
          <w:szCs w:val="22"/>
        </w:rPr>
        <w:t xml:space="preserve">training </w:t>
      </w:r>
      <w:r w:rsidRPr="00D94CBE">
        <w:rPr>
          <w:rFonts w:ascii="Arial" w:hAnsi="Arial" w:cs="Arial"/>
          <w:szCs w:val="22"/>
          <w:lang w:val="en-GB"/>
        </w:rPr>
        <w:t>organisation</w:t>
      </w:r>
      <w:r>
        <w:rPr>
          <w:rFonts w:ascii="Arial" w:hAnsi="Arial" w:cs="Arial"/>
          <w:szCs w:val="22"/>
        </w:rPr>
        <w:t xml:space="preserve"> </w:t>
      </w:r>
      <w:r w:rsidRPr="000C1780">
        <w:rPr>
          <w:rFonts w:ascii="Arial" w:hAnsi="Arial" w:cs="Arial"/>
          <w:szCs w:val="22"/>
        </w:rPr>
        <w:t xml:space="preserve">and subject to the needs of the service, up to 18 days (taken in days or half days as required) in any period of 12 months.  </w:t>
      </w:r>
    </w:p>
    <w:p w:rsidRPr="000C1780" w:rsidR="00822374" w:rsidP="00822374" w:rsidRDefault="00822374" w14:paraId="69586F0D" w14:textId="77777777">
      <w:pPr>
        <w:ind w:left="567"/>
        <w:jc w:val="both"/>
        <w:rPr>
          <w:rFonts w:ascii="Arial" w:hAnsi="Arial" w:cs="Arial"/>
          <w:szCs w:val="22"/>
        </w:rPr>
      </w:pPr>
    </w:p>
    <w:p w:rsidRPr="000C1780" w:rsidR="00822374" w:rsidP="00822374" w:rsidRDefault="00822374" w14:paraId="69586F0E" w14:textId="77777777">
      <w:pPr>
        <w:jc w:val="both"/>
        <w:rPr>
          <w:rFonts w:ascii="Arial" w:hAnsi="Arial" w:cs="Arial"/>
          <w:szCs w:val="22"/>
        </w:rPr>
      </w:pPr>
      <w:r w:rsidRPr="000C1780">
        <w:rPr>
          <w:rFonts w:ascii="Arial" w:hAnsi="Arial" w:cs="Arial"/>
          <w:szCs w:val="22"/>
        </w:rPr>
        <w:t xml:space="preserve">It should be noted that where local government duties are combined with magisterial duties, the total paid leave for the two purposes may not exceed 24 days in any period of 12 months.  </w:t>
      </w:r>
    </w:p>
    <w:p w:rsidRPr="00E13E46" w:rsidR="00822374" w:rsidP="00822374" w:rsidRDefault="00822374" w14:paraId="69586F0F" w14:textId="77777777">
      <w:pPr>
        <w:jc w:val="both"/>
        <w:rPr>
          <w:rFonts w:ascii="Arial" w:hAnsi="Arial" w:cs="Arial"/>
          <w:szCs w:val="22"/>
        </w:rPr>
      </w:pPr>
    </w:p>
    <w:p w:rsidRPr="00E13E46" w:rsidR="00822374" w:rsidP="00822374" w:rsidRDefault="00822374" w14:paraId="69586F10" w14:textId="77777777">
      <w:pPr>
        <w:jc w:val="both"/>
        <w:rPr>
          <w:rFonts w:ascii="Arial" w:hAnsi="Arial" w:cs="Arial"/>
          <w:szCs w:val="22"/>
        </w:rPr>
      </w:pPr>
      <w:r w:rsidRPr="00E13E46">
        <w:rPr>
          <w:rFonts w:ascii="Arial" w:hAnsi="Arial" w:cs="Arial"/>
          <w:szCs w:val="22"/>
        </w:rPr>
        <w:t xml:space="preserve">Further special leave without pay may be granted at the discretion of the LET. </w:t>
      </w:r>
    </w:p>
    <w:p w:rsidRPr="000C1780" w:rsidR="00822374" w:rsidP="00822374" w:rsidRDefault="00822374" w14:paraId="69586F11" w14:textId="77777777">
      <w:pPr>
        <w:jc w:val="both"/>
        <w:rPr>
          <w:rFonts w:ascii="Arial" w:hAnsi="Arial" w:cs="Arial"/>
          <w:szCs w:val="22"/>
        </w:rPr>
      </w:pPr>
    </w:p>
    <w:p w:rsidRPr="000C1780" w:rsidR="00822374" w:rsidP="00822374" w:rsidRDefault="00822374" w14:paraId="69586F12" w14:textId="77777777">
      <w:pPr>
        <w:pStyle w:val="BodyText2"/>
        <w:tabs>
          <w:tab w:val="left" w:pos="720"/>
        </w:tabs>
        <w:rPr>
          <w:rFonts w:cs="Arial"/>
          <w:sz w:val="22"/>
          <w:szCs w:val="22"/>
        </w:rPr>
      </w:pPr>
      <w:r w:rsidRPr="000C1780">
        <w:rPr>
          <w:rFonts w:cs="Arial"/>
          <w:sz w:val="22"/>
          <w:szCs w:val="22"/>
        </w:rPr>
        <w:t xml:space="preserve">An employee who is appointed Mayor may be granted up to 24 days paid leave in any period of 12 months for carrying out civic duties including any magisterial duties. </w:t>
      </w:r>
    </w:p>
    <w:p w:rsidRPr="000C1780" w:rsidR="00822374" w:rsidP="00822374" w:rsidRDefault="00822374" w14:paraId="69586F13" w14:textId="77777777">
      <w:pPr>
        <w:pStyle w:val="BodyText2"/>
        <w:tabs>
          <w:tab w:val="left" w:pos="720"/>
        </w:tabs>
        <w:rPr>
          <w:rFonts w:cs="Arial"/>
          <w:sz w:val="22"/>
          <w:szCs w:val="22"/>
        </w:rPr>
      </w:pPr>
    </w:p>
    <w:p w:rsidRPr="000C1780" w:rsidR="00822374" w:rsidP="6D47858F" w:rsidRDefault="00822374" w14:paraId="69586F16" w14:textId="124B7E7C">
      <w:pPr>
        <w:pStyle w:val="BodyText2"/>
        <w:tabs>
          <w:tab w:val="left" w:leader="none" w:pos="720"/>
        </w:tabs>
        <w:rPr>
          <w:rFonts w:cs="Arial"/>
          <w:sz w:val="22"/>
          <w:szCs w:val="22"/>
        </w:rPr>
      </w:pPr>
      <w:r w:rsidRPr="6D47858F" w:rsidR="00822374">
        <w:rPr>
          <w:rFonts w:cs="Arial"/>
          <w:sz w:val="22"/>
          <w:szCs w:val="22"/>
        </w:rPr>
        <w:t>Any fees received by the employee must be transferred to the LET if obtained during paid leave.</w:t>
      </w:r>
    </w:p>
    <w:p w:rsidRPr="000C1780" w:rsidR="00822374" w:rsidP="6D47858F" w:rsidRDefault="00822374" w14:paraId="69586F17" w14:textId="77777777">
      <w:pPr>
        <w:pStyle w:val="Heading2"/>
        <w:rPr>
          <w:rFonts w:ascii="Arial" w:hAnsi="Arial" w:cs="Arial"/>
          <w:color w:val="auto"/>
          <w:sz w:val="22"/>
          <w:szCs w:val="22"/>
        </w:rPr>
      </w:pPr>
      <w:r w:rsidRPr="6D47858F" w:rsidR="00822374">
        <w:rPr>
          <w:rFonts w:ascii="Arial" w:hAnsi="Arial" w:cs="Arial"/>
          <w:color w:val="auto"/>
          <w:sz w:val="22"/>
          <w:szCs w:val="22"/>
        </w:rPr>
        <w:t>7</w:t>
      </w:r>
      <w:r>
        <w:tab/>
      </w:r>
      <w:r w:rsidRPr="6D47858F" w:rsidR="00822374">
        <w:rPr>
          <w:rFonts w:ascii="Arial" w:hAnsi="Arial" w:cs="Arial"/>
          <w:color w:val="auto"/>
          <w:sz w:val="22"/>
          <w:szCs w:val="22"/>
        </w:rPr>
        <w:t>PARLIAMENTARY CANDIDATES</w:t>
      </w:r>
    </w:p>
    <w:p w:rsidRPr="000C1780" w:rsidR="00822374" w:rsidP="00822374" w:rsidRDefault="00822374" w14:paraId="69586F18" w14:textId="77777777">
      <w:pPr>
        <w:jc w:val="both"/>
        <w:rPr>
          <w:rFonts w:ascii="Arial" w:hAnsi="Arial" w:cs="Arial"/>
          <w:szCs w:val="22"/>
        </w:rPr>
      </w:pPr>
    </w:p>
    <w:p w:rsidR="00822374" w:rsidP="00822374" w:rsidRDefault="00822374" w14:paraId="69586F19" w14:textId="77777777">
      <w:pPr>
        <w:jc w:val="both"/>
        <w:rPr>
          <w:rFonts w:ascii="Arial" w:hAnsi="Arial" w:cs="Arial"/>
          <w:szCs w:val="22"/>
        </w:rPr>
      </w:pPr>
      <w:r w:rsidRPr="000C1780">
        <w:rPr>
          <w:rFonts w:ascii="Arial" w:hAnsi="Arial" w:cs="Arial"/>
          <w:szCs w:val="22"/>
        </w:rPr>
        <w:t xml:space="preserve">Employees who are adopted as candidates at a parliamentary election shall be granted 4 weeks’ special leave without </w:t>
      </w:r>
      <w:r w:rsidRPr="00E13E46">
        <w:rPr>
          <w:rFonts w:ascii="Arial" w:hAnsi="Arial" w:cs="Arial"/>
          <w:szCs w:val="22"/>
        </w:rPr>
        <w:t xml:space="preserve">pay. </w:t>
      </w:r>
    </w:p>
    <w:p w:rsidRPr="000C1780" w:rsidR="00822374" w:rsidP="00822374" w:rsidRDefault="00822374" w14:paraId="69586F1A" w14:textId="77777777">
      <w:pPr>
        <w:jc w:val="both"/>
        <w:rPr>
          <w:rFonts w:ascii="Arial" w:hAnsi="Arial" w:cs="Arial"/>
          <w:szCs w:val="22"/>
        </w:rPr>
      </w:pPr>
    </w:p>
    <w:p w:rsidRPr="000C1780" w:rsidR="00822374" w:rsidP="00822374" w:rsidRDefault="00822374" w14:paraId="69586F1B" w14:textId="77777777">
      <w:pPr>
        <w:pStyle w:val="Heading3"/>
        <w:rPr>
          <w:sz w:val="22"/>
          <w:szCs w:val="22"/>
        </w:rPr>
      </w:pPr>
      <w:r w:rsidRPr="000C1780">
        <w:rPr>
          <w:sz w:val="22"/>
          <w:szCs w:val="22"/>
        </w:rPr>
        <w:t>8</w:t>
      </w:r>
      <w:r w:rsidRPr="000C1780">
        <w:rPr>
          <w:sz w:val="22"/>
          <w:szCs w:val="22"/>
        </w:rPr>
        <w:tab/>
      </w:r>
      <w:r w:rsidRPr="000C1780">
        <w:rPr>
          <w:sz w:val="22"/>
          <w:szCs w:val="22"/>
        </w:rPr>
        <w:t>NHS STAFF COUNCIL MEETINGS</w:t>
      </w:r>
    </w:p>
    <w:p w:rsidRPr="0030675E" w:rsidR="00822374" w:rsidP="00822374" w:rsidRDefault="00822374" w14:paraId="69586F1C" w14:textId="77777777">
      <w:pPr>
        <w:jc w:val="both"/>
        <w:rPr>
          <w:rFonts w:ascii="Arial" w:hAnsi="Arial" w:cs="Arial"/>
          <w:szCs w:val="22"/>
        </w:rPr>
      </w:pPr>
    </w:p>
    <w:p w:rsidRPr="0030675E" w:rsidR="00822374" w:rsidP="00822374" w:rsidRDefault="00822374" w14:paraId="69586F1D" w14:textId="77777777">
      <w:pPr>
        <w:pStyle w:val="BodyText"/>
        <w:jc w:val="left"/>
        <w:rPr>
          <w:rFonts w:cs="Arial"/>
          <w:b/>
          <w:sz w:val="22"/>
          <w:szCs w:val="22"/>
        </w:rPr>
      </w:pPr>
      <w:r w:rsidRPr="0030675E">
        <w:rPr>
          <w:rFonts w:cs="Arial"/>
          <w:b/>
          <w:sz w:val="22"/>
          <w:szCs w:val="22"/>
        </w:rPr>
        <w:t>Leave for NHS Staff Council meetings should be granted with pay to enable employees who have been appointed to represent their trade union or professional organisation and to attend meetings of the Councils and of their Committees, including meetings of the employee sides.</w:t>
      </w:r>
    </w:p>
    <w:p w:rsidRPr="009A31EA" w:rsidR="00822374" w:rsidP="00822374" w:rsidRDefault="00822374" w14:paraId="69586F1E" w14:textId="77777777">
      <w:pPr>
        <w:pStyle w:val="Heading5"/>
        <w:rPr>
          <w:rFonts w:ascii="Arial" w:hAnsi="Arial" w:cs="Arial"/>
          <w:sz w:val="22"/>
        </w:rPr>
      </w:pPr>
      <w:r w:rsidRPr="009A31EA">
        <w:rPr>
          <w:rFonts w:ascii="Arial" w:hAnsi="Arial" w:cs="Arial"/>
          <w:i w:val="0"/>
          <w:sz w:val="22"/>
        </w:rPr>
        <w:t>9</w:t>
      </w:r>
      <w:r w:rsidRPr="009A31EA">
        <w:rPr>
          <w:rFonts w:ascii="Arial" w:hAnsi="Arial" w:cs="Arial"/>
          <w:sz w:val="22"/>
        </w:rPr>
        <w:tab/>
      </w:r>
      <w:r w:rsidRPr="009A31EA">
        <w:rPr>
          <w:rFonts w:ascii="Arial" w:hAnsi="Arial" w:cs="Arial"/>
          <w:i w:val="0"/>
          <w:sz w:val="22"/>
        </w:rPr>
        <w:t>MEMBERSHIP OF OTHER BODIES</w:t>
      </w:r>
    </w:p>
    <w:p w:rsidRPr="000C1780" w:rsidR="00822374" w:rsidP="00822374" w:rsidRDefault="00822374" w14:paraId="69586F1F" w14:textId="77777777">
      <w:pPr>
        <w:rPr>
          <w:rFonts w:ascii="Arial" w:hAnsi="Arial" w:cs="Arial"/>
          <w:szCs w:val="22"/>
        </w:rPr>
      </w:pPr>
      <w:r w:rsidRPr="000C1780">
        <w:rPr>
          <w:rFonts w:ascii="Arial" w:hAnsi="Arial" w:cs="Arial"/>
          <w:szCs w:val="22"/>
        </w:rPr>
        <w:t xml:space="preserve">  </w:t>
      </w:r>
    </w:p>
    <w:p w:rsidRPr="000C1780" w:rsidR="00822374" w:rsidP="00822374" w:rsidRDefault="00822374" w14:paraId="69586F20" w14:textId="77777777">
      <w:pPr>
        <w:pStyle w:val="BodyText"/>
        <w:jc w:val="left"/>
        <w:rPr>
          <w:rFonts w:cs="Arial"/>
          <w:b/>
          <w:sz w:val="22"/>
          <w:szCs w:val="22"/>
        </w:rPr>
      </w:pPr>
      <w:r w:rsidRPr="000C1780">
        <w:rPr>
          <w:rFonts w:cs="Arial"/>
          <w:b/>
          <w:sz w:val="22"/>
          <w:szCs w:val="22"/>
        </w:rPr>
        <w:t>Employees who serve on other public bodies e.g. National Rivers Authority; Boards of Visitors etc., will be granted paid leave on an individual basis to attend the number of meetings required by statute for continued membership.  Additional unpaid leave may be approved at the discretion of the LET.</w:t>
      </w:r>
      <w:r>
        <w:rPr>
          <w:rFonts w:cs="Arial"/>
          <w:b/>
          <w:sz w:val="22"/>
          <w:szCs w:val="22"/>
        </w:rPr>
        <w:t xml:space="preserve"> </w:t>
      </w:r>
    </w:p>
    <w:p w:rsidRPr="000C1780" w:rsidR="00822374" w:rsidP="00822374" w:rsidRDefault="00822374" w14:paraId="69586F21" w14:textId="77777777">
      <w:pPr>
        <w:rPr>
          <w:rFonts w:ascii="Arial" w:hAnsi="Arial" w:cs="Arial"/>
          <w:b/>
          <w:szCs w:val="22"/>
        </w:rPr>
      </w:pPr>
    </w:p>
    <w:p w:rsidR="00822374" w:rsidP="00822374" w:rsidRDefault="00822374" w14:paraId="69586F22" w14:textId="77777777">
      <w:pPr>
        <w:jc w:val="both"/>
        <w:rPr>
          <w:rFonts w:ascii="Arial" w:hAnsi="Arial" w:cs="Arial"/>
          <w:szCs w:val="22"/>
        </w:rPr>
      </w:pPr>
      <w:r w:rsidRPr="000C1780">
        <w:rPr>
          <w:rFonts w:ascii="Arial" w:hAnsi="Arial" w:cs="Arial"/>
          <w:szCs w:val="22"/>
        </w:rPr>
        <w:t>Leave for service on National Committees or Working Parties should be granted with pay, at the discretion of the LET.</w:t>
      </w:r>
    </w:p>
    <w:p w:rsidRPr="000C1780" w:rsidR="00822374" w:rsidP="00822374" w:rsidRDefault="00822374" w14:paraId="69586F23" w14:textId="77777777">
      <w:pPr>
        <w:jc w:val="both"/>
        <w:rPr>
          <w:rFonts w:ascii="Arial" w:hAnsi="Arial" w:cs="Arial"/>
          <w:szCs w:val="22"/>
        </w:rPr>
      </w:pPr>
    </w:p>
    <w:p w:rsidRPr="000C1780" w:rsidR="00822374" w:rsidP="00822374" w:rsidRDefault="00822374" w14:paraId="69586F24" w14:textId="77777777">
      <w:pPr>
        <w:jc w:val="both"/>
        <w:rPr>
          <w:rFonts w:ascii="Arial" w:hAnsi="Arial" w:cs="Arial"/>
          <w:szCs w:val="22"/>
        </w:rPr>
      </w:pPr>
    </w:p>
    <w:p w:rsidRPr="000C1780" w:rsidR="00822374" w:rsidP="00822374" w:rsidRDefault="00822374" w14:paraId="69586F25" w14:textId="77777777">
      <w:pPr>
        <w:jc w:val="both"/>
        <w:rPr>
          <w:rFonts w:ascii="Arial" w:hAnsi="Arial" w:cs="Arial"/>
          <w:b/>
          <w:szCs w:val="22"/>
        </w:rPr>
      </w:pPr>
      <w:r w:rsidRPr="000C1780">
        <w:rPr>
          <w:rFonts w:ascii="Arial" w:hAnsi="Arial" w:cs="Arial"/>
          <w:b/>
          <w:szCs w:val="22"/>
        </w:rPr>
        <w:t xml:space="preserve">10 </w:t>
      </w:r>
      <w:r w:rsidRPr="000C1780">
        <w:rPr>
          <w:rFonts w:ascii="Arial" w:hAnsi="Arial" w:cs="Arial"/>
          <w:b/>
          <w:szCs w:val="22"/>
        </w:rPr>
        <w:tab/>
      </w:r>
      <w:r w:rsidRPr="000C1780">
        <w:rPr>
          <w:rFonts w:ascii="Arial" w:hAnsi="Arial" w:cs="Arial"/>
          <w:b/>
          <w:szCs w:val="22"/>
        </w:rPr>
        <w:t>MEMBERSHIP AND</w:t>
      </w:r>
      <w:r>
        <w:rPr>
          <w:rFonts w:ascii="Arial" w:hAnsi="Arial" w:cs="Arial"/>
          <w:b/>
          <w:szCs w:val="22"/>
        </w:rPr>
        <w:t xml:space="preserve"> DUTIES TO HEALTH EDUCATION ENGLAND NORTH EAST (HEALTH EDUCATION ENGLAND NORTH EAST OFFICE) </w:t>
      </w:r>
      <w:r w:rsidRPr="000C1780">
        <w:rPr>
          <w:rFonts w:ascii="Arial" w:hAnsi="Arial" w:cs="Arial"/>
          <w:b/>
          <w:szCs w:val="22"/>
        </w:rPr>
        <w:t xml:space="preserve">COMMITTEES </w:t>
      </w:r>
    </w:p>
    <w:p w:rsidRPr="000C1780" w:rsidR="00822374" w:rsidP="00822374" w:rsidRDefault="00822374" w14:paraId="69586F26" w14:textId="77777777">
      <w:pPr>
        <w:jc w:val="both"/>
        <w:rPr>
          <w:rFonts w:ascii="Arial" w:hAnsi="Arial" w:cs="Arial"/>
          <w:b/>
          <w:szCs w:val="22"/>
        </w:rPr>
      </w:pPr>
    </w:p>
    <w:p w:rsidRPr="000C1780" w:rsidR="00822374" w:rsidP="00822374" w:rsidRDefault="00822374" w14:paraId="69586F27" w14:textId="77777777">
      <w:pPr>
        <w:jc w:val="both"/>
        <w:rPr>
          <w:rFonts w:ascii="Arial" w:hAnsi="Arial" w:cs="Arial"/>
          <w:szCs w:val="22"/>
        </w:rPr>
      </w:pPr>
      <w:r w:rsidRPr="000C1780">
        <w:rPr>
          <w:rFonts w:ascii="Arial" w:hAnsi="Arial" w:cs="Arial"/>
          <w:szCs w:val="22"/>
        </w:rPr>
        <w:t xml:space="preserve">Employees who serve/attend Specialty School Boards, Specialty Training Committees or any other </w:t>
      </w:r>
      <w:r>
        <w:rPr>
          <w:rFonts w:ascii="Arial" w:hAnsi="Arial" w:cs="Arial"/>
          <w:szCs w:val="22"/>
        </w:rPr>
        <w:t>HEALTH EDUCATION ENGLAND NORTH EAST OFFICE</w:t>
      </w:r>
      <w:r w:rsidRPr="000C1780">
        <w:rPr>
          <w:rFonts w:ascii="Arial" w:hAnsi="Arial" w:cs="Arial"/>
          <w:szCs w:val="22"/>
        </w:rPr>
        <w:t xml:space="preserve"> committees, will be granted paid leave, at the discretion of the LET on an individual basis to attend the number of meetings required by statute by </w:t>
      </w:r>
      <w:r>
        <w:rPr>
          <w:rFonts w:ascii="Arial" w:hAnsi="Arial" w:cs="Arial"/>
          <w:szCs w:val="22"/>
        </w:rPr>
        <w:t>HEALTH EDUCATION ENGLAND NORTH EAST OFFICE</w:t>
      </w:r>
      <w:r w:rsidRPr="000C1780">
        <w:rPr>
          <w:rFonts w:ascii="Arial" w:hAnsi="Arial" w:cs="Arial"/>
          <w:szCs w:val="22"/>
        </w:rPr>
        <w:t xml:space="preserve"> and paid leave is not guaranteed.  Additional unpaid leave may be approved at the discretion of the LET.  For applying for leave please see point 11. </w:t>
      </w:r>
    </w:p>
    <w:p w:rsidRPr="000C1780" w:rsidR="00822374" w:rsidP="00822374" w:rsidRDefault="00822374" w14:paraId="69586F28" w14:textId="77777777">
      <w:pPr>
        <w:jc w:val="both"/>
        <w:rPr>
          <w:rFonts w:ascii="Arial" w:hAnsi="Arial" w:cs="Arial"/>
          <w:szCs w:val="22"/>
        </w:rPr>
      </w:pPr>
    </w:p>
    <w:p w:rsidRPr="000C1780" w:rsidR="00822374" w:rsidP="00822374" w:rsidRDefault="00822374" w14:paraId="69586F29" w14:textId="77777777">
      <w:pPr>
        <w:jc w:val="both"/>
        <w:rPr>
          <w:rFonts w:ascii="Arial" w:hAnsi="Arial" w:cs="Arial"/>
          <w:szCs w:val="22"/>
        </w:rPr>
      </w:pPr>
    </w:p>
    <w:p w:rsidRPr="000C1780" w:rsidR="00822374" w:rsidP="00822374" w:rsidRDefault="00822374" w14:paraId="69586F2A" w14:textId="77777777">
      <w:pPr>
        <w:jc w:val="both"/>
        <w:rPr>
          <w:rFonts w:ascii="Arial" w:hAnsi="Arial" w:cs="Arial"/>
          <w:b/>
          <w:szCs w:val="22"/>
        </w:rPr>
      </w:pPr>
      <w:r w:rsidRPr="000C1780">
        <w:rPr>
          <w:rFonts w:ascii="Arial" w:hAnsi="Arial" w:cs="Arial"/>
          <w:b/>
          <w:szCs w:val="22"/>
        </w:rPr>
        <w:t>11</w:t>
      </w:r>
      <w:r w:rsidRPr="000C1780">
        <w:rPr>
          <w:rFonts w:ascii="Arial" w:hAnsi="Arial" w:cs="Arial"/>
          <w:b/>
          <w:szCs w:val="22"/>
        </w:rPr>
        <w:tab/>
      </w:r>
      <w:r w:rsidRPr="000C1780">
        <w:rPr>
          <w:rFonts w:ascii="Arial" w:hAnsi="Arial" w:cs="Arial"/>
          <w:b/>
          <w:szCs w:val="22"/>
        </w:rPr>
        <w:t>HOW TO APPLY FOR LEAVE</w:t>
      </w:r>
    </w:p>
    <w:p w:rsidRPr="000C1780" w:rsidR="00822374" w:rsidP="00822374" w:rsidRDefault="00822374" w14:paraId="69586F2B" w14:textId="77777777">
      <w:pPr>
        <w:jc w:val="both"/>
        <w:rPr>
          <w:rFonts w:ascii="Arial" w:hAnsi="Arial" w:cs="Arial"/>
          <w:b/>
          <w:szCs w:val="22"/>
        </w:rPr>
      </w:pPr>
    </w:p>
    <w:p w:rsidR="00822374" w:rsidP="00822374" w:rsidRDefault="00822374" w14:paraId="69586F2C" w14:textId="77777777">
      <w:pPr>
        <w:pStyle w:val="BodyText3"/>
        <w:rPr>
          <w:rFonts w:ascii="Arial" w:hAnsi="Arial" w:cs="Arial"/>
          <w:sz w:val="22"/>
          <w:szCs w:val="22"/>
        </w:rPr>
      </w:pPr>
      <w:r w:rsidRPr="000C1780">
        <w:rPr>
          <w:rFonts w:ascii="Arial" w:hAnsi="Arial" w:cs="Arial"/>
          <w:sz w:val="22"/>
          <w:szCs w:val="22"/>
        </w:rPr>
        <w:t>All leave is granted at the discretion of the LET.  The Request Form</w:t>
      </w:r>
      <w:r>
        <w:rPr>
          <w:rFonts w:ascii="Arial" w:hAnsi="Arial" w:cs="Arial"/>
          <w:sz w:val="22"/>
          <w:szCs w:val="22"/>
        </w:rPr>
        <w:t xml:space="preserve">s </w:t>
      </w:r>
      <w:r w:rsidRPr="000C1780">
        <w:rPr>
          <w:rFonts w:ascii="Arial" w:hAnsi="Arial" w:cs="Arial"/>
          <w:sz w:val="22"/>
          <w:szCs w:val="22"/>
        </w:rPr>
        <w:t xml:space="preserve">appendix A </w:t>
      </w:r>
      <w:r>
        <w:rPr>
          <w:rFonts w:ascii="Arial" w:hAnsi="Arial" w:cs="Arial"/>
          <w:sz w:val="22"/>
          <w:szCs w:val="22"/>
        </w:rPr>
        <w:t xml:space="preserve">and B </w:t>
      </w:r>
      <w:r w:rsidRPr="000C1780">
        <w:rPr>
          <w:rFonts w:ascii="Arial" w:hAnsi="Arial" w:cs="Arial"/>
          <w:sz w:val="22"/>
          <w:szCs w:val="22"/>
        </w:rPr>
        <w:t xml:space="preserve">should be completed. Some explanation of the circumstances involved and evidence must be provided.  Fourteen days’ notice is required for all leave for public duties. As much notice as is reasonably practicable is required for all other leave.  The LET reserves the right to decline any request for special leave (apart from emergency leave) based on the needs of the service.  </w:t>
      </w:r>
      <w:r w:rsidRPr="009A31EA">
        <w:rPr>
          <w:rFonts w:ascii="Arial" w:hAnsi="Arial" w:cs="Arial"/>
          <w:sz w:val="22"/>
          <w:szCs w:val="22"/>
        </w:rPr>
        <w:t>Where employees are being granted unpaid leave, appendix</w:t>
      </w:r>
      <w:r>
        <w:rPr>
          <w:rFonts w:ascii="Arial" w:hAnsi="Arial" w:cs="Arial"/>
          <w:sz w:val="22"/>
          <w:szCs w:val="22"/>
        </w:rPr>
        <w:t xml:space="preserve"> A or</w:t>
      </w:r>
      <w:r w:rsidRPr="009A31EA">
        <w:rPr>
          <w:rFonts w:ascii="Arial" w:hAnsi="Arial" w:cs="Arial"/>
          <w:sz w:val="22"/>
          <w:szCs w:val="22"/>
        </w:rPr>
        <w:t xml:space="preserve"> B should be completed and returned to the Lead Employer Trust without delay.</w:t>
      </w:r>
    </w:p>
    <w:p w:rsidRPr="000C1780" w:rsidR="00822374" w:rsidP="00822374" w:rsidRDefault="00822374" w14:paraId="69586F2D" w14:textId="77777777">
      <w:pPr>
        <w:pStyle w:val="BodyText3"/>
        <w:rPr>
          <w:rFonts w:ascii="Arial" w:hAnsi="Arial" w:cs="Arial"/>
          <w:sz w:val="22"/>
          <w:szCs w:val="22"/>
        </w:rPr>
      </w:pPr>
    </w:p>
    <w:p w:rsidRPr="000C1780" w:rsidR="00822374" w:rsidP="00822374" w:rsidRDefault="00822374" w14:paraId="69586F2E" w14:textId="77777777">
      <w:pPr>
        <w:rPr>
          <w:rFonts w:ascii="Arial" w:hAnsi="Arial" w:cs="Arial"/>
          <w:b/>
          <w:szCs w:val="22"/>
        </w:rPr>
      </w:pPr>
      <w:r w:rsidRPr="000C1780">
        <w:rPr>
          <w:rFonts w:ascii="Arial" w:hAnsi="Arial" w:cs="Arial"/>
          <w:b/>
          <w:szCs w:val="22"/>
        </w:rPr>
        <w:t>12</w:t>
      </w:r>
      <w:r w:rsidRPr="000C1780">
        <w:rPr>
          <w:rFonts w:ascii="Arial" w:hAnsi="Arial" w:cs="Arial"/>
          <w:b/>
          <w:szCs w:val="22"/>
        </w:rPr>
        <w:tab/>
      </w:r>
      <w:r w:rsidRPr="000C1780">
        <w:rPr>
          <w:rFonts w:ascii="Arial" w:hAnsi="Arial" w:cs="Arial"/>
          <w:b/>
          <w:szCs w:val="22"/>
        </w:rPr>
        <w:t>APPEAL</w:t>
      </w:r>
    </w:p>
    <w:p w:rsidRPr="000C1780" w:rsidR="00822374" w:rsidP="00822374" w:rsidRDefault="00822374" w14:paraId="69586F2F" w14:textId="77777777">
      <w:pPr>
        <w:jc w:val="both"/>
        <w:rPr>
          <w:rFonts w:ascii="Arial" w:hAnsi="Arial" w:cs="Arial"/>
          <w:szCs w:val="22"/>
        </w:rPr>
      </w:pPr>
    </w:p>
    <w:p w:rsidR="00822374" w:rsidP="00822374" w:rsidRDefault="00822374" w14:paraId="69586F30" w14:textId="77777777">
      <w:pPr>
        <w:jc w:val="both"/>
        <w:rPr>
          <w:rFonts w:ascii="Arial" w:hAnsi="Arial" w:cs="Arial"/>
          <w:szCs w:val="22"/>
        </w:rPr>
      </w:pPr>
      <w:r w:rsidRPr="000C1780">
        <w:rPr>
          <w:rFonts w:ascii="Arial" w:hAnsi="Arial" w:cs="Arial"/>
          <w:szCs w:val="22"/>
        </w:rPr>
        <w:t>Applicants will be entitled to a written</w:t>
      </w:r>
      <w:r w:rsidRPr="0030675E">
        <w:rPr>
          <w:rFonts w:ascii="Arial" w:hAnsi="Arial" w:cs="Arial"/>
          <w:szCs w:val="22"/>
        </w:rPr>
        <w:t xml:space="preserve"> reason from </w:t>
      </w:r>
      <w:r>
        <w:rPr>
          <w:rFonts w:ascii="Arial" w:hAnsi="Arial" w:cs="Arial"/>
          <w:szCs w:val="22"/>
        </w:rPr>
        <w:t>the LET</w:t>
      </w:r>
      <w:r w:rsidRPr="0030675E">
        <w:rPr>
          <w:rFonts w:ascii="Arial" w:hAnsi="Arial" w:cs="Arial"/>
          <w:szCs w:val="22"/>
        </w:rPr>
        <w:t xml:space="preserve"> for refusal of any application. If they remain dissatisfied with the reason, they should lodge an appeal in writing to the </w:t>
      </w:r>
      <w:r>
        <w:rPr>
          <w:rFonts w:ascii="Arial" w:hAnsi="Arial" w:cs="Arial"/>
          <w:szCs w:val="22"/>
        </w:rPr>
        <w:t xml:space="preserve">Head of Human Resources of the LET.  </w:t>
      </w:r>
    </w:p>
    <w:p w:rsidRPr="0030675E" w:rsidR="00822374" w:rsidP="00822374" w:rsidRDefault="00822374" w14:paraId="69586F31" w14:textId="77777777">
      <w:pPr>
        <w:jc w:val="both"/>
        <w:rPr>
          <w:rFonts w:ascii="Arial" w:hAnsi="Arial" w:cs="Arial"/>
          <w:szCs w:val="22"/>
        </w:rPr>
      </w:pPr>
    </w:p>
    <w:p w:rsidRPr="0030675E" w:rsidR="00822374" w:rsidP="00822374" w:rsidRDefault="00822374" w14:paraId="69586F32" w14:textId="77777777">
      <w:pPr>
        <w:jc w:val="both"/>
        <w:rPr>
          <w:rFonts w:ascii="Arial" w:hAnsi="Arial" w:cs="Arial"/>
          <w:szCs w:val="22"/>
        </w:rPr>
      </w:pPr>
      <w:r w:rsidRPr="0030675E">
        <w:rPr>
          <w:rFonts w:ascii="Arial" w:hAnsi="Arial" w:cs="Arial"/>
          <w:szCs w:val="22"/>
        </w:rPr>
        <w:t xml:space="preserve">An appeal will be dealt with by a </w:t>
      </w:r>
      <w:r>
        <w:rPr>
          <w:rFonts w:ascii="Arial" w:hAnsi="Arial" w:cs="Arial"/>
          <w:szCs w:val="22"/>
        </w:rPr>
        <w:t>case manager</w:t>
      </w:r>
      <w:r w:rsidRPr="0030675E">
        <w:rPr>
          <w:rFonts w:ascii="Arial" w:hAnsi="Arial" w:cs="Arial"/>
          <w:szCs w:val="22"/>
        </w:rPr>
        <w:t xml:space="preserve"> and will be conducted in accordance with the appeals procedure at Appendix B.</w:t>
      </w:r>
    </w:p>
    <w:p w:rsidRPr="0030675E" w:rsidR="00822374" w:rsidP="00822374" w:rsidRDefault="00822374" w14:paraId="69586F33" w14:textId="77777777">
      <w:pPr>
        <w:pStyle w:val="BodyText2"/>
        <w:rPr>
          <w:rFonts w:cs="Arial"/>
          <w:sz w:val="22"/>
          <w:szCs w:val="22"/>
        </w:rPr>
      </w:pPr>
    </w:p>
    <w:p w:rsidRPr="0030675E" w:rsidR="00822374" w:rsidP="00822374" w:rsidRDefault="00822374" w14:paraId="69586F34" w14:textId="77777777">
      <w:pPr>
        <w:pStyle w:val="BodyText2"/>
        <w:rPr>
          <w:rFonts w:cs="Arial"/>
          <w:sz w:val="22"/>
          <w:szCs w:val="22"/>
        </w:rPr>
      </w:pPr>
      <w:r w:rsidRPr="0030675E">
        <w:rPr>
          <w:rFonts w:cs="Arial"/>
          <w:sz w:val="22"/>
          <w:szCs w:val="22"/>
        </w:rPr>
        <w:t xml:space="preserve">A representative from the </w:t>
      </w:r>
      <w:r>
        <w:rPr>
          <w:rFonts w:cs="Arial"/>
          <w:sz w:val="22"/>
          <w:szCs w:val="22"/>
        </w:rPr>
        <w:t xml:space="preserve">LET HR </w:t>
      </w:r>
      <w:r w:rsidRPr="0030675E">
        <w:rPr>
          <w:rFonts w:cs="Arial"/>
          <w:sz w:val="22"/>
          <w:szCs w:val="22"/>
        </w:rPr>
        <w:t xml:space="preserve">will be present at an Appeal Hearing to provide procedural advice. However, the decision will be taken by the </w:t>
      </w:r>
      <w:r>
        <w:rPr>
          <w:rFonts w:cs="Arial"/>
          <w:sz w:val="22"/>
          <w:szCs w:val="22"/>
        </w:rPr>
        <w:t xml:space="preserve">case manager hearing the appeal.   </w:t>
      </w:r>
    </w:p>
    <w:p w:rsidRPr="0030675E" w:rsidR="00822374" w:rsidP="00822374" w:rsidRDefault="00822374" w14:paraId="69586F35" w14:textId="77777777">
      <w:pPr>
        <w:jc w:val="both"/>
        <w:rPr>
          <w:rFonts w:ascii="Arial" w:hAnsi="Arial" w:cs="Arial"/>
          <w:szCs w:val="22"/>
        </w:rPr>
      </w:pPr>
    </w:p>
    <w:p w:rsidRPr="0030675E" w:rsidR="00822374" w:rsidP="00822374" w:rsidRDefault="00822374" w14:paraId="69586F36" w14:textId="77777777">
      <w:pPr>
        <w:jc w:val="both"/>
        <w:rPr>
          <w:rFonts w:ascii="Arial" w:hAnsi="Arial" w:cs="Arial"/>
          <w:szCs w:val="22"/>
        </w:rPr>
      </w:pPr>
      <w:r w:rsidRPr="0030675E">
        <w:rPr>
          <w:rFonts w:ascii="Arial" w:hAnsi="Arial" w:cs="Arial"/>
          <w:szCs w:val="22"/>
        </w:rPr>
        <w:t xml:space="preserve">The decision of the appeal hearing will be confirmed in writing to the employee within ten (10) calendar days of the oral decision.  </w:t>
      </w:r>
    </w:p>
    <w:p w:rsidRPr="0030675E" w:rsidR="00822374" w:rsidP="00822374" w:rsidRDefault="00822374" w14:paraId="69586F37" w14:textId="77777777">
      <w:pPr>
        <w:jc w:val="both"/>
        <w:rPr>
          <w:rFonts w:ascii="Arial" w:hAnsi="Arial" w:cs="Arial"/>
          <w:szCs w:val="22"/>
        </w:rPr>
      </w:pPr>
    </w:p>
    <w:p w:rsidRPr="0030675E" w:rsidR="00822374" w:rsidP="00822374" w:rsidRDefault="00822374" w14:paraId="69586F38" w14:textId="77777777">
      <w:pPr>
        <w:pStyle w:val="BodyText2"/>
        <w:rPr>
          <w:rFonts w:cs="Arial"/>
          <w:sz w:val="22"/>
          <w:szCs w:val="22"/>
        </w:rPr>
      </w:pPr>
      <w:r w:rsidRPr="0030675E">
        <w:rPr>
          <w:rFonts w:cs="Arial"/>
          <w:sz w:val="22"/>
          <w:szCs w:val="22"/>
        </w:rPr>
        <w:t xml:space="preserve">The appeal hearing is the final stage of the procedure and any decision will be final. </w:t>
      </w:r>
    </w:p>
    <w:p w:rsidR="00822374" w:rsidP="00822374" w:rsidRDefault="00822374" w14:paraId="69586F39" w14:textId="77777777">
      <w:pPr>
        <w:pStyle w:val="BodyText2"/>
        <w:rPr>
          <w:rFonts w:cs="Arial"/>
          <w:sz w:val="22"/>
          <w:szCs w:val="22"/>
        </w:rPr>
      </w:pPr>
    </w:p>
    <w:p w:rsidRPr="0030675E" w:rsidR="00822374" w:rsidP="00822374" w:rsidRDefault="00822374" w14:paraId="69586F3A" w14:textId="77777777">
      <w:pPr>
        <w:pStyle w:val="BodyText2"/>
        <w:rPr>
          <w:rFonts w:cs="Arial"/>
          <w:sz w:val="22"/>
          <w:szCs w:val="22"/>
        </w:rPr>
      </w:pPr>
    </w:p>
    <w:p w:rsidRPr="000C1780" w:rsidR="00822374" w:rsidP="00822374" w:rsidRDefault="00822374" w14:paraId="69586F3B" w14:textId="77777777">
      <w:pPr>
        <w:pStyle w:val="BodyText2"/>
        <w:rPr>
          <w:rFonts w:cs="Arial"/>
          <w:b/>
          <w:sz w:val="22"/>
          <w:szCs w:val="22"/>
        </w:rPr>
      </w:pPr>
      <w:r w:rsidRPr="00272539">
        <w:rPr>
          <w:rFonts w:cs="Arial"/>
          <w:b/>
          <w:sz w:val="22"/>
          <w:szCs w:val="22"/>
        </w:rPr>
        <w:t>13</w:t>
      </w:r>
      <w:r w:rsidRPr="00272539">
        <w:rPr>
          <w:rFonts w:cs="Arial"/>
          <w:b/>
          <w:sz w:val="22"/>
          <w:szCs w:val="22"/>
        </w:rPr>
        <w:tab/>
      </w:r>
      <w:r w:rsidRPr="000C1780">
        <w:rPr>
          <w:rFonts w:cs="Arial"/>
          <w:b/>
          <w:sz w:val="22"/>
          <w:szCs w:val="22"/>
        </w:rPr>
        <w:t>REPRESENTATION</w:t>
      </w:r>
    </w:p>
    <w:p w:rsidR="00822374" w:rsidP="00822374" w:rsidRDefault="00822374" w14:paraId="69586F3C" w14:textId="77777777">
      <w:pPr>
        <w:pStyle w:val="BodyTextIndent3"/>
        <w:ind w:left="0"/>
        <w:jc w:val="both"/>
        <w:rPr>
          <w:rFonts w:ascii="Arial" w:hAnsi="Arial" w:cs="Arial"/>
          <w:sz w:val="22"/>
          <w:szCs w:val="22"/>
        </w:rPr>
      </w:pPr>
    </w:p>
    <w:p w:rsidRPr="00AA654A" w:rsidR="00822374" w:rsidP="00822374" w:rsidRDefault="00822374" w14:paraId="69586F3D" w14:textId="77777777">
      <w:pPr>
        <w:pStyle w:val="BodyTextIndent3"/>
        <w:ind w:left="0"/>
        <w:jc w:val="both"/>
        <w:rPr>
          <w:rFonts w:ascii="Arial" w:hAnsi="Arial" w:cs="Arial"/>
          <w:sz w:val="22"/>
          <w:szCs w:val="22"/>
        </w:rPr>
      </w:pPr>
      <w:r w:rsidRPr="00AA654A">
        <w:rPr>
          <w:rFonts w:ascii="Arial" w:hAnsi="Arial" w:cs="Arial"/>
          <w:sz w:val="22"/>
          <w:szCs w:val="22"/>
        </w:rPr>
        <w:t xml:space="preserve">Under the </w:t>
      </w:r>
      <w:r w:rsidRPr="00AA654A">
        <w:rPr>
          <w:rFonts w:ascii="Arial" w:hAnsi="Arial" w:cs="Arial"/>
          <w:i/>
          <w:sz w:val="22"/>
          <w:szCs w:val="22"/>
        </w:rPr>
        <w:t>ACAS Code of Practice 2009 - Disciplinary and Grievance Procedures</w:t>
      </w:r>
      <w:r w:rsidRPr="00AA654A">
        <w:rPr>
          <w:rFonts w:ascii="Arial" w:hAnsi="Arial" w:cs="Arial"/>
          <w:sz w:val="22"/>
          <w:szCs w:val="22"/>
        </w:rPr>
        <w:t>, the employee has a right to be accompanied by a ‘companion’ at formal meetings that may result in a warning or so</w:t>
      </w:r>
      <w:r>
        <w:rPr>
          <w:rFonts w:ascii="Arial" w:hAnsi="Arial" w:cs="Arial"/>
          <w:sz w:val="22"/>
          <w:szCs w:val="22"/>
        </w:rPr>
        <w:t>me other action.  However, the LET</w:t>
      </w:r>
      <w:r w:rsidRPr="00AA654A">
        <w:rPr>
          <w:rFonts w:ascii="Arial" w:hAnsi="Arial" w:cs="Arial"/>
          <w:sz w:val="22"/>
          <w:szCs w:val="22"/>
        </w:rPr>
        <w:t xml:space="preserve"> will continue to extend the right to be accompanied at any formal meeting which is part of the process e</w:t>
      </w:r>
      <w:r>
        <w:rPr>
          <w:rFonts w:ascii="Arial" w:hAnsi="Arial" w:cs="Arial"/>
          <w:sz w:val="22"/>
          <w:szCs w:val="22"/>
        </w:rPr>
        <w:t>.</w:t>
      </w:r>
      <w:r w:rsidRPr="00AA654A">
        <w:rPr>
          <w:rFonts w:ascii="Arial" w:hAnsi="Arial" w:cs="Arial"/>
          <w:sz w:val="22"/>
          <w:szCs w:val="22"/>
        </w:rPr>
        <w:t>g</w:t>
      </w:r>
      <w:r>
        <w:rPr>
          <w:rFonts w:ascii="Arial" w:hAnsi="Arial" w:cs="Arial"/>
          <w:sz w:val="22"/>
          <w:szCs w:val="22"/>
        </w:rPr>
        <w:t>.</w:t>
      </w:r>
      <w:r w:rsidRPr="00AA654A">
        <w:rPr>
          <w:rFonts w:ascii="Arial" w:hAnsi="Arial" w:cs="Arial"/>
          <w:sz w:val="22"/>
          <w:szCs w:val="22"/>
        </w:rPr>
        <w:t xml:space="preserve"> investigatory interviews.  The employee may be accompanied by a trade union representative, an official employed by a trade union or a colleague from within the </w:t>
      </w:r>
      <w:r>
        <w:rPr>
          <w:rFonts w:ascii="Arial" w:hAnsi="Arial" w:cs="Arial"/>
          <w:sz w:val="22"/>
          <w:szCs w:val="22"/>
        </w:rPr>
        <w:t>host training organisation</w:t>
      </w:r>
      <w:r w:rsidRPr="00AA654A">
        <w:rPr>
          <w:rFonts w:ascii="Arial" w:hAnsi="Arial" w:cs="Arial"/>
          <w:sz w:val="22"/>
          <w:szCs w:val="22"/>
        </w:rPr>
        <w:t xml:space="preserve"> but not someone acting in a legal capacity.  </w:t>
      </w:r>
      <w:r>
        <w:rPr>
          <w:rFonts w:ascii="Arial" w:hAnsi="Arial" w:cs="Arial"/>
          <w:sz w:val="22"/>
          <w:szCs w:val="22"/>
        </w:rPr>
        <w:t>Employees may only have one companion and the companion should not be someone who would prejudice the investigation/hearing process.</w:t>
      </w:r>
    </w:p>
    <w:p w:rsidRPr="00AA654A" w:rsidR="00822374" w:rsidP="00822374" w:rsidRDefault="00822374" w14:paraId="69586F3E" w14:textId="77777777">
      <w:pPr>
        <w:pStyle w:val="BodyTextIndent3"/>
        <w:ind w:left="0"/>
        <w:jc w:val="both"/>
        <w:rPr>
          <w:rFonts w:ascii="Arial" w:hAnsi="Arial" w:cs="Arial"/>
          <w:sz w:val="22"/>
          <w:szCs w:val="22"/>
        </w:rPr>
      </w:pPr>
      <w:r w:rsidRPr="00AA654A">
        <w:rPr>
          <w:rFonts w:ascii="Arial" w:hAnsi="Arial" w:cs="Arial"/>
          <w:sz w:val="22"/>
          <w:szCs w:val="22"/>
        </w:rPr>
        <w:t xml:space="preserve">The </w:t>
      </w:r>
      <w:r>
        <w:rPr>
          <w:rFonts w:ascii="Arial" w:hAnsi="Arial" w:cs="Arial"/>
          <w:sz w:val="22"/>
          <w:szCs w:val="22"/>
        </w:rPr>
        <w:t xml:space="preserve">LET </w:t>
      </w:r>
      <w:r w:rsidRPr="00AA654A">
        <w:rPr>
          <w:rFonts w:ascii="Arial" w:hAnsi="Arial" w:cs="Arial"/>
          <w:sz w:val="22"/>
          <w:szCs w:val="22"/>
        </w:rPr>
        <w:t>also allows employees being investigated, or witnesses, to be accompanied at the investigation stages of the procedure, as long as that will not delay the investigation or the companion is not part of the investigation.</w:t>
      </w:r>
    </w:p>
    <w:p w:rsidRPr="00AA654A" w:rsidR="00822374" w:rsidP="00822374" w:rsidRDefault="00822374" w14:paraId="69586F3F" w14:textId="77777777">
      <w:pPr>
        <w:pStyle w:val="BodyTextIndent3"/>
        <w:ind w:left="0"/>
        <w:jc w:val="both"/>
        <w:rPr>
          <w:rFonts w:ascii="Arial" w:hAnsi="Arial" w:cs="Arial"/>
          <w:sz w:val="22"/>
          <w:szCs w:val="22"/>
        </w:rPr>
      </w:pPr>
      <w:r w:rsidRPr="00AA654A">
        <w:rPr>
          <w:rFonts w:ascii="Arial" w:hAnsi="Arial" w:cs="Arial"/>
          <w:sz w:val="22"/>
          <w:szCs w:val="22"/>
        </w:rPr>
        <w:t xml:space="preserve">A </w:t>
      </w:r>
      <w:r>
        <w:rPr>
          <w:rFonts w:ascii="Arial" w:hAnsi="Arial" w:cs="Arial"/>
          <w:sz w:val="22"/>
          <w:szCs w:val="22"/>
        </w:rPr>
        <w:t xml:space="preserve">LET </w:t>
      </w:r>
      <w:r w:rsidRPr="00AA654A">
        <w:rPr>
          <w:rFonts w:ascii="Arial" w:hAnsi="Arial" w:cs="Arial"/>
          <w:sz w:val="22"/>
          <w:szCs w:val="22"/>
        </w:rPr>
        <w:t>employee who has agreed to accompany a c</w:t>
      </w:r>
      <w:r>
        <w:rPr>
          <w:rFonts w:ascii="Arial" w:hAnsi="Arial" w:cs="Arial"/>
          <w:sz w:val="22"/>
          <w:szCs w:val="22"/>
        </w:rPr>
        <w:t>olleague (also employed by the LET</w:t>
      </w:r>
      <w:r w:rsidRPr="00AA654A">
        <w:rPr>
          <w:rFonts w:ascii="Arial" w:hAnsi="Arial" w:cs="Arial"/>
          <w:sz w:val="22"/>
          <w:szCs w:val="22"/>
        </w:rPr>
        <w:t>) is entitled to take reasonable paid time off to fulfill that responsibility, where possible.</w:t>
      </w:r>
    </w:p>
    <w:p w:rsidRPr="00AA654A" w:rsidR="00822374" w:rsidP="00822374" w:rsidRDefault="00822374" w14:paraId="69586F40" w14:textId="77777777">
      <w:pPr>
        <w:pStyle w:val="BodyTextIndent3"/>
        <w:ind w:left="0"/>
        <w:jc w:val="both"/>
        <w:rPr>
          <w:rFonts w:ascii="Arial" w:hAnsi="Arial" w:cs="Arial"/>
          <w:sz w:val="22"/>
          <w:szCs w:val="22"/>
        </w:rPr>
      </w:pPr>
      <w:r w:rsidRPr="00AA654A">
        <w:rPr>
          <w:rFonts w:ascii="Arial" w:hAnsi="Arial" w:cs="Arial"/>
          <w:sz w:val="22"/>
          <w:szCs w:val="22"/>
        </w:rPr>
        <w:t>The companion should be allowed to address the hearing and to put and sum up the employee’s case, but does not have the right to answer questions on the employee’s behalf.</w:t>
      </w:r>
    </w:p>
    <w:p w:rsidRPr="00AA654A" w:rsidR="00822374" w:rsidP="00822374" w:rsidRDefault="00822374" w14:paraId="69586F41" w14:textId="77777777">
      <w:pPr>
        <w:pStyle w:val="BodyTextIndent3"/>
        <w:ind w:left="0"/>
        <w:jc w:val="both"/>
        <w:rPr>
          <w:rFonts w:ascii="Arial" w:hAnsi="Arial" w:cs="Arial"/>
          <w:sz w:val="22"/>
          <w:szCs w:val="22"/>
        </w:rPr>
      </w:pPr>
      <w:r w:rsidRPr="00AA654A">
        <w:rPr>
          <w:rFonts w:ascii="Arial" w:hAnsi="Arial" w:cs="Arial"/>
          <w:sz w:val="22"/>
          <w:szCs w:val="22"/>
        </w:rPr>
        <w:t>It is the employee’s responsibility to arrange their own representation.</w:t>
      </w:r>
    </w:p>
    <w:p w:rsidR="00822374" w:rsidP="00822374" w:rsidRDefault="00822374" w14:paraId="69586F42" w14:textId="77777777">
      <w:pPr>
        <w:pStyle w:val="BodyTextIndent3"/>
        <w:ind w:left="0"/>
        <w:jc w:val="both"/>
        <w:rPr>
          <w:rFonts w:ascii="Arial" w:hAnsi="Arial" w:cs="Arial"/>
          <w:b/>
          <w:sz w:val="22"/>
          <w:szCs w:val="22"/>
        </w:rPr>
      </w:pPr>
    </w:p>
    <w:p w:rsidRPr="004E7E23" w:rsidR="00822374" w:rsidP="00822374" w:rsidRDefault="00822374" w14:paraId="69586F43" w14:textId="77777777">
      <w:pPr>
        <w:pStyle w:val="BodyTextIndent3"/>
        <w:ind w:left="0"/>
        <w:jc w:val="both"/>
        <w:rPr>
          <w:rFonts w:ascii="Arial" w:hAnsi="Arial" w:cs="Arial"/>
          <w:b/>
          <w:sz w:val="22"/>
          <w:szCs w:val="22"/>
          <w:u w:val="single"/>
        </w:rPr>
      </w:pPr>
      <w:r>
        <w:rPr>
          <w:rFonts w:ascii="Arial" w:hAnsi="Arial" w:cs="Arial"/>
          <w:b/>
          <w:sz w:val="22"/>
          <w:szCs w:val="22"/>
        </w:rPr>
        <w:t>14</w:t>
      </w:r>
      <w:r>
        <w:rPr>
          <w:rFonts w:ascii="Arial" w:hAnsi="Arial" w:cs="Arial"/>
          <w:b/>
          <w:sz w:val="22"/>
          <w:szCs w:val="22"/>
        </w:rPr>
        <w:tab/>
      </w:r>
      <w:r w:rsidRPr="000C1780">
        <w:rPr>
          <w:rFonts w:ascii="Arial" w:hAnsi="Arial" w:cs="Arial"/>
          <w:b/>
          <w:sz w:val="22"/>
          <w:szCs w:val="22"/>
        </w:rPr>
        <w:t>EQUALITY &amp; DIVERSITY STATEMENT</w:t>
      </w:r>
    </w:p>
    <w:p w:rsidRPr="00BC387C" w:rsidR="00822374" w:rsidP="00822374" w:rsidRDefault="00822374" w14:paraId="69586F44" w14:textId="77777777">
      <w:pPr>
        <w:pStyle w:val="BodyText2"/>
        <w:rPr>
          <w:rFonts w:cs="Arial"/>
          <w:bCs/>
          <w:sz w:val="22"/>
        </w:rPr>
      </w:pPr>
      <w:r w:rsidRPr="00BC387C">
        <w:rPr>
          <w:rFonts w:cs="Arial"/>
          <w:bCs/>
          <w:sz w:val="22"/>
        </w:rPr>
        <w:t xml:space="preserve">The </w:t>
      </w:r>
      <w:r>
        <w:rPr>
          <w:rFonts w:cs="Arial"/>
          <w:bCs/>
          <w:sz w:val="22"/>
        </w:rPr>
        <w:t>LET</w:t>
      </w:r>
      <w:r w:rsidRPr="00BC387C">
        <w:rPr>
          <w:rFonts w:cs="Arial"/>
          <w:bCs/>
          <w:sz w:val="22"/>
        </w:rPr>
        <w:t xml:space="preserve"> is committed to providing equality of opportunity, not only in its employment practices but also in all the services for which it is responsible. As such, an Equality Impact Assessment has been carried out on this policy to identify any potential discriminatory impact. The </w:t>
      </w:r>
      <w:r>
        <w:rPr>
          <w:rFonts w:cs="Arial"/>
          <w:bCs/>
          <w:sz w:val="22"/>
        </w:rPr>
        <w:t>LET</w:t>
      </w:r>
      <w:r w:rsidRPr="00BC387C">
        <w:rPr>
          <w:rFonts w:cs="Arial"/>
          <w:bCs/>
          <w:sz w:val="22"/>
        </w:rPr>
        <w:t xml:space="preserve"> also values and respects the diversity of its employees and the wider community it serves. In applying this policy, representatives of the </w:t>
      </w:r>
      <w:r>
        <w:rPr>
          <w:rFonts w:cs="Arial"/>
          <w:bCs/>
          <w:sz w:val="22"/>
        </w:rPr>
        <w:t xml:space="preserve">host training organisation </w:t>
      </w:r>
      <w:r w:rsidRPr="00BC387C">
        <w:rPr>
          <w:rFonts w:cs="Arial"/>
          <w:bCs/>
          <w:sz w:val="22"/>
        </w:rPr>
        <w:t>will have due regard for the need to:</w:t>
      </w:r>
    </w:p>
    <w:p w:rsidRPr="00BC387C" w:rsidR="00822374" w:rsidP="00822374" w:rsidRDefault="00822374" w14:paraId="69586F45" w14:textId="77777777">
      <w:pPr>
        <w:rPr>
          <w:rFonts w:ascii="Arial" w:hAnsi="Arial" w:cs="Arial"/>
        </w:rPr>
      </w:pPr>
    </w:p>
    <w:p w:rsidRPr="00BC387C" w:rsidR="00822374" w:rsidP="00822374" w:rsidRDefault="00822374" w14:paraId="69586F46" w14:textId="77777777">
      <w:pPr>
        <w:numPr>
          <w:ilvl w:val="0"/>
          <w:numId w:val="13"/>
        </w:numPr>
        <w:rPr>
          <w:rFonts w:ascii="Arial" w:hAnsi="Arial" w:cs="Arial"/>
        </w:rPr>
      </w:pPr>
      <w:r w:rsidRPr="00BC387C">
        <w:rPr>
          <w:rFonts w:ascii="Arial" w:hAnsi="Arial" w:cs="Arial"/>
        </w:rPr>
        <w:t>Eliminate unlawful discrimination</w:t>
      </w:r>
    </w:p>
    <w:p w:rsidRPr="00BC387C" w:rsidR="00822374" w:rsidP="00822374" w:rsidRDefault="00822374" w14:paraId="69586F47" w14:textId="77777777">
      <w:pPr>
        <w:numPr>
          <w:ilvl w:val="0"/>
          <w:numId w:val="13"/>
        </w:numPr>
        <w:rPr>
          <w:rFonts w:ascii="Arial" w:hAnsi="Arial" w:cs="Arial"/>
        </w:rPr>
      </w:pPr>
      <w:r w:rsidRPr="00BC387C">
        <w:rPr>
          <w:rFonts w:ascii="Arial" w:hAnsi="Arial" w:cs="Arial"/>
        </w:rPr>
        <w:t>Promote equality of opportunity</w:t>
      </w:r>
    </w:p>
    <w:p w:rsidRPr="00BC387C" w:rsidR="00822374" w:rsidP="00822374" w:rsidRDefault="00822374" w14:paraId="69586F48" w14:textId="77777777">
      <w:pPr>
        <w:numPr>
          <w:ilvl w:val="0"/>
          <w:numId w:val="13"/>
        </w:numPr>
        <w:rPr>
          <w:rFonts w:ascii="Arial" w:hAnsi="Arial" w:cs="Arial"/>
        </w:rPr>
      </w:pPr>
      <w:r w:rsidRPr="00BC387C">
        <w:rPr>
          <w:rFonts w:ascii="Arial" w:hAnsi="Arial" w:cs="Arial"/>
        </w:rPr>
        <w:t>Provide for good relations between people of diverse groups</w:t>
      </w:r>
    </w:p>
    <w:p w:rsidRPr="00BC387C" w:rsidR="00822374" w:rsidP="00822374" w:rsidRDefault="00822374" w14:paraId="69586F49" w14:textId="77777777">
      <w:pPr>
        <w:rPr>
          <w:rFonts w:ascii="Arial" w:hAnsi="Arial" w:cs="Arial"/>
        </w:rPr>
      </w:pPr>
    </w:p>
    <w:p w:rsidRPr="00BC387C" w:rsidR="00822374" w:rsidP="00822374" w:rsidRDefault="00822374" w14:paraId="69586F4A" w14:textId="77777777">
      <w:pPr>
        <w:jc w:val="both"/>
        <w:rPr>
          <w:rFonts w:ascii="Arial" w:hAnsi="Arial" w:cs="Arial"/>
          <w:b/>
          <w:bCs/>
          <w:strike/>
          <w:u w:val="single"/>
        </w:rPr>
      </w:pPr>
      <w:r w:rsidRPr="00BC387C">
        <w:rPr>
          <w:rFonts w:ascii="Arial" w:hAnsi="Arial" w:cs="Arial"/>
        </w:rPr>
        <w:t>For further information, please re</w:t>
      </w:r>
      <w:r>
        <w:rPr>
          <w:rFonts w:ascii="Arial" w:hAnsi="Arial" w:cs="Arial"/>
        </w:rPr>
        <w:t xml:space="preserve">fer to the LET’s Equality </w:t>
      </w:r>
      <w:r w:rsidRPr="00BC387C">
        <w:rPr>
          <w:rFonts w:ascii="Arial" w:hAnsi="Arial" w:cs="Arial"/>
        </w:rPr>
        <w:t>Diversity</w:t>
      </w:r>
      <w:r>
        <w:rPr>
          <w:rFonts w:ascii="Arial" w:hAnsi="Arial" w:cs="Arial"/>
        </w:rPr>
        <w:t xml:space="preserve"> &amp; Human Rights</w:t>
      </w:r>
      <w:r w:rsidRPr="00BC387C">
        <w:rPr>
          <w:rFonts w:ascii="Arial" w:hAnsi="Arial" w:cs="Arial"/>
        </w:rPr>
        <w:t xml:space="preserve"> Policy</w:t>
      </w:r>
    </w:p>
    <w:p w:rsidR="00822374" w:rsidP="00822374" w:rsidRDefault="00822374" w14:paraId="69586F4B" w14:textId="77777777">
      <w:pPr>
        <w:rPr>
          <w:rFonts w:ascii="Arial" w:hAnsi="Arial" w:cs="Arial"/>
          <w:b/>
          <w:szCs w:val="22"/>
        </w:rPr>
      </w:pPr>
    </w:p>
    <w:p w:rsidR="00822374" w:rsidP="00822374" w:rsidRDefault="00822374" w14:paraId="69586F4C" w14:textId="77777777">
      <w:pPr>
        <w:rPr>
          <w:rFonts w:ascii="Arial" w:hAnsi="Arial" w:cs="Arial"/>
          <w:b/>
          <w:szCs w:val="22"/>
        </w:rPr>
      </w:pPr>
    </w:p>
    <w:p w:rsidRPr="000C1780" w:rsidR="00822374" w:rsidP="00822374" w:rsidRDefault="00822374" w14:paraId="69586F4D" w14:textId="77777777">
      <w:pPr>
        <w:rPr>
          <w:rFonts w:ascii="Arial" w:hAnsi="Arial" w:cs="Arial"/>
          <w:b/>
          <w:szCs w:val="22"/>
        </w:rPr>
      </w:pPr>
      <w:r w:rsidRPr="0030675E">
        <w:rPr>
          <w:rFonts w:ascii="Arial" w:hAnsi="Arial" w:cs="Arial"/>
          <w:b/>
          <w:szCs w:val="22"/>
        </w:rPr>
        <w:t>1</w:t>
      </w:r>
      <w:r>
        <w:rPr>
          <w:rFonts w:ascii="Arial" w:hAnsi="Arial" w:cs="Arial"/>
          <w:b/>
          <w:szCs w:val="22"/>
        </w:rPr>
        <w:t>5</w:t>
      </w:r>
      <w:r w:rsidRPr="0030675E">
        <w:rPr>
          <w:rFonts w:ascii="Arial" w:hAnsi="Arial" w:cs="Arial"/>
          <w:b/>
          <w:szCs w:val="22"/>
        </w:rPr>
        <w:tab/>
      </w:r>
      <w:r w:rsidRPr="000C1780">
        <w:rPr>
          <w:rFonts w:ascii="Arial" w:hAnsi="Arial" w:cs="Arial"/>
          <w:b/>
          <w:szCs w:val="22"/>
        </w:rPr>
        <w:t>MONITORING AND REVIEW</w:t>
      </w:r>
    </w:p>
    <w:p w:rsidRPr="0030675E" w:rsidR="00822374" w:rsidP="00822374" w:rsidRDefault="00822374" w14:paraId="69586F4E" w14:textId="77777777">
      <w:pPr>
        <w:rPr>
          <w:rFonts w:ascii="Arial" w:hAnsi="Arial" w:cs="Arial"/>
          <w:b/>
          <w:szCs w:val="22"/>
        </w:rPr>
      </w:pPr>
    </w:p>
    <w:p w:rsidR="00822374" w:rsidP="00822374" w:rsidRDefault="00822374" w14:paraId="69586F4F" w14:textId="77777777">
      <w:pPr>
        <w:rPr>
          <w:rFonts w:ascii="Arial" w:hAnsi="Arial" w:cs="Arial"/>
          <w:szCs w:val="22"/>
        </w:rPr>
      </w:pPr>
      <w:r w:rsidRPr="0030675E">
        <w:rPr>
          <w:rFonts w:ascii="Arial" w:hAnsi="Arial" w:cs="Arial"/>
          <w:szCs w:val="22"/>
        </w:rPr>
        <w:t xml:space="preserve">The </w:t>
      </w:r>
      <w:r>
        <w:rPr>
          <w:rFonts w:ascii="Arial" w:hAnsi="Arial" w:cs="Arial"/>
          <w:szCs w:val="22"/>
        </w:rPr>
        <w:t>LET Head of Human Resources</w:t>
      </w:r>
      <w:r w:rsidRPr="0030675E">
        <w:rPr>
          <w:rFonts w:ascii="Arial" w:hAnsi="Arial" w:cs="Arial"/>
          <w:szCs w:val="22"/>
        </w:rPr>
        <w:t xml:space="preserve"> is responsible for monitoring the application of this policy and to ensure that the procedu</w:t>
      </w:r>
      <w:r>
        <w:rPr>
          <w:rFonts w:ascii="Arial" w:hAnsi="Arial" w:cs="Arial"/>
          <w:szCs w:val="22"/>
        </w:rPr>
        <w:t>re is reviewed no later than three</w:t>
      </w:r>
      <w:r w:rsidRPr="0030675E">
        <w:rPr>
          <w:rFonts w:ascii="Arial" w:hAnsi="Arial" w:cs="Arial"/>
          <w:szCs w:val="22"/>
        </w:rPr>
        <w:t xml:space="preserve"> years from the date of issue.  The Procedure may be amended at any time by joint agreement.</w:t>
      </w:r>
    </w:p>
    <w:p w:rsidR="00822374" w:rsidP="00822374" w:rsidRDefault="00822374" w14:paraId="69586F50" w14:textId="77777777">
      <w:pPr>
        <w:rPr>
          <w:rFonts w:ascii="Arial" w:hAnsi="Arial" w:cs="Arial"/>
          <w:szCs w:val="22"/>
        </w:rPr>
      </w:pPr>
    </w:p>
    <w:p w:rsidR="00822374" w:rsidP="00822374" w:rsidRDefault="00822374" w14:paraId="69586F51" w14:textId="77777777">
      <w:pPr>
        <w:rPr>
          <w:rFonts w:ascii="Arial" w:hAnsi="Arial" w:cs="Arial"/>
          <w:szCs w:val="22"/>
        </w:rPr>
      </w:pPr>
    </w:p>
    <w:p w:rsidRPr="0030675E" w:rsidR="00822374" w:rsidP="00822374" w:rsidRDefault="00822374" w14:paraId="69586F52" w14:textId="77777777">
      <w:pPr>
        <w:rPr>
          <w:rFonts w:ascii="Arial" w:hAnsi="Arial" w:cs="Arial"/>
          <w:szCs w:val="22"/>
        </w:rPr>
      </w:pPr>
    </w:p>
    <w:p w:rsidRPr="00DB0E98" w:rsidR="00822374" w:rsidP="00822374" w:rsidRDefault="00822374" w14:paraId="69586F53" w14:textId="77777777">
      <w:pPr>
        <w:pStyle w:val="Heading3"/>
        <w:jc w:val="right"/>
        <w:rPr>
          <w:sz w:val="22"/>
          <w:szCs w:val="22"/>
        </w:rPr>
      </w:pPr>
      <w:r w:rsidRPr="0030675E">
        <w:rPr>
          <w:sz w:val="22"/>
          <w:szCs w:val="22"/>
        </w:rPr>
        <w:br w:type="page"/>
      </w:r>
      <w:r w:rsidRPr="00DB0E98">
        <w:rPr>
          <w:sz w:val="22"/>
          <w:szCs w:val="22"/>
        </w:rPr>
        <w:lastRenderedPageBreak/>
        <w:t xml:space="preserve">APPENDIX </w:t>
      </w:r>
      <w:r>
        <w:rPr>
          <w:sz w:val="22"/>
          <w:szCs w:val="22"/>
        </w:rPr>
        <w:t>A</w:t>
      </w:r>
    </w:p>
    <w:p w:rsidR="00822374" w:rsidP="00822374" w:rsidRDefault="00822374" w14:paraId="69586F54" w14:textId="77777777">
      <w:pPr>
        <w:keepNext/>
        <w:spacing w:before="240" w:after="60"/>
        <w:jc w:val="center"/>
        <w:outlineLvl w:val="2"/>
        <w:rPr>
          <w:rFonts w:ascii="Arial" w:hAnsi="Arial" w:cs="Arial"/>
          <w:b/>
          <w:bCs/>
          <w:szCs w:val="22"/>
        </w:rPr>
      </w:pPr>
      <w:r w:rsidRPr="00DB0E98">
        <w:rPr>
          <w:rFonts w:ascii="Arial" w:hAnsi="Arial" w:cs="Arial"/>
          <w:b/>
          <w:bCs/>
          <w:szCs w:val="22"/>
        </w:rPr>
        <w:t>The Lead Employer Trust</w:t>
      </w:r>
    </w:p>
    <w:p w:rsidRPr="00367703" w:rsidR="00822374" w:rsidP="00822374" w:rsidRDefault="00822374" w14:paraId="69586F55" w14:textId="77777777">
      <w:pPr>
        <w:keepNext/>
        <w:spacing w:before="240" w:after="60"/>
        <w:jc w:val="center"/>
        <w:outlineLvl w:val="2"/>
        <w:rPr>
          <w:rFonts w:ascii="Arial" w:hAnsi="Arial" w:cs="Arial"/>
          <w:b/>
          <w:bCs/>
          <w:szCs w:val="22"/>
        </w:rPr>
      </w:pPr>
      <w:r w:rsidRPr="00367703">
        <w:rPr>
          <w:rFonts w:ascii="Arial" w:hAnsi="Arial" w:cs="Arial"/>
          <w:b/>
          <w:szCs w:val="22"/>
        </w:rPr>
        <w:t>JURY SERVICE/ATTENDANCE AT COURT</w:t>
      </w:r>
    </w:p>
    <w:p w:rsidRPr="00DB0E98" w:rsidR="00822374" w:rsidP="00822374" w:rsidRDefault="00822374" w14:paraId="69586F56" w14:textId="77777777">
      <w:pPr>
        <w:keepNext/>
        <w:spacing w:before="240" w:after="60"/>
        <w:jc w:val="center"/>
        <w:outlineLvl w:val="2"/>
        <w:rPr>
          <w:rFonts w:ascii="Arial" w:hAnsi="Arial" w:cs="Arial"/>
          <w:b/>
          <w:bCs/>
          <w:szCs w:val="22"/>
        </w:rPr>
      </w:pPr>
      <w:r w:rsidRPr="00DB0E98">
        <w:rPr>
          <w:rFonts w:ascii="Arial" w:hAnsi="Arial" w:cs="Arial"/>
          <w:b/>
          <w:bCs/>
          <w:szCs w:val="22"/>
        </w:rPr>
        <w:t>DEDUCTION FROM SALARY AUTHORISATION FORM</w:t>
      </w:r>
    </w:p>
    <w:p w:rsidRPr="00DB0E98" w:rsidR="00822374" w:rsidP="00822374" w:rsidRDefault="00822374" w14:paraId="69586F57" w14:textId="77777777">
      <w:pPr>
        <w:rPr>
          <w:rFonts w:ascii="Arial" w:hAnsi="Arial" w:cs="Arial"/>
          <w:szCs w:val="22"/>
        </w:rPr>
      </w:pPr>
    </w:p>
    <w:tbl>
      <w:tblPr>
        <w:tblW w:w="93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7"/>
        <w:gridCol w:w="3544"/>
        <w:gridCol w:w="3685"/>
      </w:tblGrid>
      <w:tr w:rsidRPr="00DB0E98" w:rsidR="00822374" w:rsidTr="003A6029" w14:paraId="69586F5B" w14:textId="77777777">
        <w:trPr>
          <w:trHeight w:val="492"/>
        </w:trPr>
        <w:tc>
          <w:tcPr>
            <w:tcW w:w="2127" w:type="dxa"/>
            <w:shd w:val="clear" w:color="auto" w:fill="auto"/>
          </w:tcPr>
          <w:p w:rsidRPr="00DB0E98" w:rsidR="00822374" w:rsidP="003A6029" w:rsidRDefault="00822374" w14:paraId="69586F58" w14:textId="77777777">
            <w:pPr>
              <w:rPr>
                <w:rFonts w:ascii="Arial" w:hAnsi="Arial" w:cs="Arial"/>
                <w:sz w:val="18"/>
                <w:szCs w:val="18"/>
              </w:rPr>
            </w:pPr>
            <w:r w:rsidRPr="00DB0E98">
              <w:rPr>
                <w:rFonts w:ascii="Arial" w:hAnsi="Arial" w:cs="Arial"/>
                <w:sz w:val="18"/>
                <w:szCs w:val="18"/>
              </w:rPr>
              <w:t>Title:</w:t>
            </w:r>
          </w:p>
        </w:tc>
        <w:tc>
          <w:tcPr>
            <w:tcW w:w="3544" w:type="dxa"/>
            <w:shd w:val="clear" w:color="auto" w:fill="auto"/>
          </w:tcPr>
          <w:p w:rsidRPr="00DB0E98" w:rsidR="00822374" w:rsidP="003A6029" w:rsidRDefault="00822374" w14:paraId="69586F59" w14:textId="77777777">
            <w:pPr>
              <w:rPr>
                <w:rFonts w:ascii="Arial" w:hAnsi="Arial" w:cs="Arial"/>
                <w:sz w:val="18"/>
                <w:szCs w:val="18"/>
              </w:rPr>
            </w:pPr>
            <w:r w:rsidRPr="00DB0E98">
              <w:rPr>
                <w:rFonts w:ascii="Arial" w:hAnsi="Arial" w:cs="Arial"/>
                <w:sz w:val="18"/>
                <w:szCs w:val="18"/>
              </w:rPr>
              <w:t>Forename:</w:t>
            </w:r>
          </w:p>
        </w:tc>
        <w:tc>
          <w:tcPr>
            <w:tcW w:w="3685" w:type="dxa"/>
            <w:shd w:val="clear" w:color="auto" w:fill="auto"/>
          </w:tcPr>
          <w:p w:rsidRPr="00DB0E98" w:rsidR="00822374" w:rsidP="003A6029" w:rsidRDefault="00822374" w14:paraId="69586F5A" w14:textId="77777777">
            <w:pPr>
              <w:rPr>
                <w:rFonts w:ascii="Arial" w:hAnsi="Arial" w:cs="Arial"/>
                <w:sz w:val="18"/>
                <w:szCs w:val="18"/>
              </w:rPr>
            </w:pPr>
            <w:r w:rsidRPr="00DB0E98">
              <w:rPr>
                <w:rFonts w:ascii="Arial" w:hAnsi="Arial" w:cs="Arial"/>
                <w:sz w:val="18"/>
                <w:szCs w:val="18"/>
              </w:rPr>
              <w:t>Surname:</w:t>
            </w:r>
          </w:p>
        </w:tc>
      </w:tr>
      <w:tr w:rsidRPr="00DB0E98" w:rsidR="00822374" w:rsidTr="003A6029" w14:paraId="69586F5E" w14:textId="77777777">
        <w:trPr>
          <w:trHeight w:val="413"/>
        </w:trPr>
        <w:tc>
          <w:tcPr>
            <w:tcW w:w="5671" w:type="dxa"/>
            <w:gridSpan w:val="2"/>
            <w:shd w:val="clear" w:color="auto" w:fill="auto"/>
          </w:tcPr>
          <w:p w:rsidRPr="00DB0E98" w:rsidR="00822374" w:rsidP="003A6029" w:rsidRDefault="00822374" w14:paraId="69586F5C" w14:textId="77777777">
            <w:pPr>
              <w:rPr>
                <w:rFonts w:ascii="Arial" w:hAnsi="Arial" w:cs="Arial"/>
                <w:sz w:val="18"/>
                <w:szCs w:val="18"/>
              </w:rPr>
            </w:pPr>
            <w:r w:rsidRPr="00DB0E98">
              <w:rPr>
                <w:rFonts w:ascii="Arial" w:hAnsi="Arial" w:cs="Arial"/>
                <w:sz w:val="18"/>
                <w:szCs w:val="18"/>
              </w:rPr>
              <w:t>Assignment No:</w:t>
            </w:r>
          </w:p>
        </w:tc>
        <w:tc>
          <w:tcPr>
            <w:tcW w:w="3685" w:type="dxa"/>
            <w:shd w:val="clear" w:color="auto" w:fill="auto"/>
          </w:tcPr>
          <w:p w:rsidRPr="00DB0E98" w:rsidR="00822374" w:rsidP="003A6029" w:rsidRDefault="00822374" w14:paraId="69586F5D" w14:textId="77777777">
            <w:pPr>
              <w:rPr>
                <w:rFonts w:ascii="Arial" w:hAnsi="Arial" w:cs="Arial"/>
                <w:sz w:val="18"/>
                <w:szCs w:val="18"/>
              </w:rPr>
            </w:pPr>
            <w:r w:rsidRPr="00DB0E98">
              <w:rPr>
                <w:rFonts w:ascii="Arial" w:hAnsi="Arial" w:cs="Arial"/>
                <w:sz w:val="18"/>
                <w:szCs w:val="18"/>
              </w:rPr>
              <w:t>Hours per week:</w:t>
            </w:r>
          </w:p>
        </w:tc>
      </w:tr>
      <w:tr w:rsidRPr="00DB0E98" w:rsidR="00822374" w:rsidTr="003A6029" w14:paraId="69586F61" w14:textId="77777777">
        <w:trPr>
          <w:trHeight w:val="419"/>
        </w:trPr>
        <w:tc>
          <w:tcPr>
            <w:tcW w:w="5671" w:type="dxa"/>
            <w:gridSpan w:val="2"/>
            <w:shd w:val="clear" w:color="auto" w:fill="auto"/>
          </w:tcPr>
          <w:p w:rsidRPr="00DB0E98" w:rsidR="00822374" w:rsidP="003A6029" w:rsidRDefault="00822374" w14:paraId="69586F5F" w14:textId="77777777">
            <w:pPr>
              <w:rPr>
                <w:rFonts w:ascii="Arial" w:hAnsi="Arial" w:cs="Arial"/>
                <w:sz w:val="18"/>
                <w:szCs w:val="18"/>
              </w:rPr>
            </w:pPr>
            <w:r w:rsidRPr="00DB0E98">
              <w:rPr>
                <w:rFonts w:ascii="Arial" w:hAnsi="Arial" w:cs="Arial"/>
                <w:sz w:val="18"/>
                <w:szCs w:val="18"/>
              </w:rPr>
              <w:t>Job Title:</w:t>
            </w:r>
          </w:p>
        </w:tc>
        <w:tc>
          <w:tcPr>
            <w:tcW w:w="3685" w:type="dxa"/>
            <w:shd w:val="clear" w:color="auto" w:fill="auto"/>
          </w:tcPr>
          <w:p w:rsidRPr="00DB0E98" w:rsidR="00822374" w:rsidP="003A6029" w:rsidRDefault="00822374" w14:paraId="69586F60" w14:textId="77777777">
            <w:pPr>
              <w:rPr>
                <w:rFonts w:ascii="Arial" w:hAnsi="Arial" w:cs="Arial"/>
                <w:sz w:val="18"/>
                <w:szCs w:val="18"/>
              </w:rPr>
            </w:pPr>
            <w:r w:rsidRPr="00DB0E98">
              <w:rPr>
                <w:rFonts w:ascii="Arial" w:hAnsi="Arial" w:cs="Arial"/>
                <w:sz w:val="18"/>
                <w:szCs w:val="18"/>
              </w:rPr>
              <w:t>Site:</w:t>
            </w:r>
          </w:p>
        </w:tc>
      </w:tr>
      <w:tr w:rsidRPr="00DB0E98" w:rsidR="00822374" w:rsidTr="003A6029" w14:paraId="69586F63" w14:textId="77777777">
        <w:trPr>
          <w:trHeight w:val="419"/>
        </w:trPr>
        <w:tc>
          <w:tcPr>
            <w:tcW w:w="9356" w:type="dxa"/>
            <w:gridSpan w:val="3"/>
            <w:shd w:val="clear" w:color="auto" w:fill="auto"/>
          </w:tcPr>
          <w:p w:rsidRPr="00DB0E98" w:rsidR="00822374" w:rsidP="003A6029" w:rsidRDefault="00822374" w14:paraId="69586F62" w14:textId="77777777">
            <w:pPr>
              <w:rPr>
                <w:rFonts w:ascii="Arial" w:hAnsi="Arial" w:cs="Arial"/>
                <w:sz w:val="18"/>
                <w:szCs w:val="18"/>
              </w:rPr>
            </w:pPr>
            <w:r w:rsidRPr="00DB0E98">
              <w:rPr>
                <w:rFonts w:ascii="Arial" w:hAnsi="Arial" w:cs="Arial"/>
                <w:sz w:val="18"/>
                <w:szCs w:val="18"/>
              </w:rPr>
              <w:t>Department:</w:t>
            </w:r>
          </w:p>
        </w:tc>
      </w:tr>
    </w:tbl>
    <w:p w:rsidRPr="00DB0E98" w:rsidR="00822374" w:rsidP="00822374" w:rsidRDefault="00822374" w14:paraId="69586F64" w14:textId="77777777">
      <w:pPr>
        <w:rPr>
          <w:rFonts w:ascii="Arial" w:hAnsi="Arial" w:cs="Arial"/>
          <w:szCs w:val="22"/>
        </w:rPr>
      </w:pPr>
    </w:p>
    <w:tbl>
      <w:tblPr>
        <w:tblW w:w="0" w:type="auto"/>
        <w:tblLook w:val="0000" w:firstRow="0" w:lastRow="0" w:firstColumn="0" w:lastColumn="0" w:noHBand="0" w:noVBand="0"/>
      </w:tblPr>
      <w:tblGrid>
        <w:gridCol w:w="9242"/>
      </w:tblGrid>
      <w:tr w:rsidRPr="00DB0E98" w:rsidR="00822374" w:rsidTr="003A6029" w14:paraId="69586F66" w14:textId="77777777">
        <w:tc>
          <w:tcPr>
            <w:tcW w:w="9242" w:type="dxa"/>
            <w:tcBorders>
              <w:bottom w:val="single" w:color="auto" w:sz="18" w:space="0"/>
            </w:tcBorders>
          </w:tcPr>
          <w:p w:rsidRPr="00DB0E98" w:rsidR="00822374" w:rsidP="003A6029" w:rsidRDefault="00822374" w14:paraId="69586F65" w14:textId="77777777">
            <w:pPr>
              <w:rPr>
                <w:rFonts w:ascii="Arial" w:hAnsi="Arial" w:cs="Arial"/>
                <w:szCs w:val="22"/>
                <w:u w:val="single"/>
              </w:rPr>
            </w:pPr>
          </w:p>
        </w:tc>
      </w:tr>
    </w:tbl>
    <w:p w:rsidRPr="00DB0E98" w:rsidR="00822374" w:rsidP="00822374" w:rsidRDefault="00822374" w14:paraId="69586F67" w14:textId="77777777">
      <w:pPr>
        <w:rPr>
          <w:rFonts w:ascii="Arial" w:hAnsi="Arial" w:cs="Arial"/>
          <w:szCs w:val="22"/>
          <w:u w:val="single"/>
        </w:rPr>
      </w:pPr>
    </w:p>
    <w:p w:rsidRPr="00DB0E98" w:rsidR="00822374" w:rsidP="00822374" w:rsidRDefault="00822374" w14:paraId="69586F68" w14:textId="77777777">
      <w:pPr>
        <w:rPr>
          <w:rFonts w:ascii="Arial" w:hAnsi="Arial" w:cs="Arial"/>
          <w:szCs w:val="22"/>
        </w:rPr>
      </w:pPr>
      <w:r w:rsidRPr="00DB0E98">
        <w:rPr>
          <w:rFonts w:ascii="Arial" w:hAnsi="Arial" w:cs="Arial"/>
          <w:szCs w:val="22"/>
        </w:rPr>
        <w:t>Dates of Leave:</w:t>
      </w:r>
    </w:p>
    <w:p w:rsidRPr="00DB0E98" w:rsidR="00822374" w:rsidP="00822374" w:rsidRDefault="00822374" w14:paraId="69586F69" w14:textId="77777777">
      <w:pPr>
        <w:keepNext/>
        <w:spacing w:before="240" w:after="60"/>
        <w:outlineLvl w:val="3"/>
        <w:rPr>
          <w:rFonts w:ascii="Arial" w:hAnsi="Arial" w:cs="Arial"/>
          <w:b/>
          <w:bCs/>
          <w:szCs w:val="22"/>
        </w:rPr>
      </w:pPr>
      <w:r w:rsidRPr="00DB0E98">
        <w:rPr>
          <w:rFonts w:ascii="Arial" w:hAnsi="Arial" w:cs="Arial"/>
          <w:b/>
          <w:bCs/>
          <w:szCs w:val="22"/>
        </w:rPr>
        <w:t>Paid</w:t>
      </w:r>
    </w:p>
    <w:p w:rsidRPr="00DB0E98" w:rsidR="00822374" w:rsidP="00822374" w:rsidRDefault="00822374" w14:paraId="69586F6A" w14:textId="77777777">
      <w:pPr>
        <w:rPr>
          <w:rFonts w:ascii="Arial" w:hAnsi="Arial" w:cs="Arial"/>
          <w:szCs w:val="22"/>
        </w:rPr>
      </w:pPr>
    </w:p>
    <w:p w:rsidRPr="00DB0E98" w:rsidR="00822374" w:rsidP="00822374" w:rsidRDefault="00822374" w14:paraId="69586F6B" w14:textId="77777777">
      <w:pPr>
        <w:rPr>
          <w:rFonts w:ascii="Arial" w:hAnsi="Arial" w:cs="Arial"/>
          <w:szCs w:val="22"/>
        </w:rPr>
      </w:pPr>
      <w:r w:rsidRPr="00DB0E98">
        <w:rPr>
          <w:rFonts w:ascii="Arial" w:hAnsi="Arial" w:cs="Arial"/>
          <w:szCs w:val="22"/>
        </w:rPr>
        <w:t>From:  __________________________</w:t>
      </w:r>
      <w:r w:rsidRPr="00DB0E98">
        <w:rPr>
          <w:rFonts w:ascii="Arial" w:hAnsi="Arial" w:cs="Arial"/>
          <w:szCs w:val="22"/>
        </w:rPr>
        <w:tab/>
      </w:r>
      <w:r w:rsidRPr="00DB0E98">
        <w:rPr>
          <w:rFonts w:ascii="Arial" w:hAnsi="Arial" w:cs="Arial"/>
          <w:szCs w:val="22"/>
        </w:rPr>
        <w:t>To: _____________________________</w:t>
      </w:r>
    </w:p>
    <w:p w:rsidRPr="00DB0E98" w:rsidR="00822374" w:rsidP="00822374" w:rsidRDefault="00822374" w14:paraId="69586F6C" w14:textId="77777777">
      <w:pPr>
        <w:rPr>
          <w:rFonts w:ascii="Arial" w:hAnsi="Arial" w:cs="Arial"/>
          <w:szCs w:val="22"/>
        </w:rPr>
      </w:pPr>
    </w:p>
    <w:p w:rsidRPr="00DB0E98" w:rsidR="00822374" w:rsidP="00822374" w:rsidRDefault="00822374" w14:paraId="69586F6D" w14:textId="77777777">
      <w:pPr>
        <w:rPr>
          <w:rFonts w:ascii="Arial" w:hAnsi="Arial" w:cs="Arial"/>
          <w:szCs w:val="22"/>
        </w:rPr>
      </w:pPr>
      <w:r w:rsidRPr="00DB0E98">
        <w:rPr>
          <w:rFonts w:ascii="Arial" w:hAnsi="Arial" w:cs="Arial"/>
          <w:szCs w:val="22"/>
        </w:rPr>
        <w:t>Total Days: ______________________</w:t>
      </w:r>
      <w:r w:rsidRPr="00DB0E98">
        <w:rPr>
          <w:rFonts w:ascii="Arial" w:hAnsi="Arial" w:cs="Arial"/>
          <w:szCs w:val="22"/>
        </w:rPr>
        <w:tab/>
      </w:r>
      <w:r w:rsidRPr="00DB0E98">
        <w:rPr>
          <w:rFonts w:ascii="Arial" w:hAnsi="Arial" w:cs="Arial"/>
          <w:szCs w:val="22"/>
        </w:rPr>
        <w:t>Total Hours ______________________</w:t>
      </w:r>
    </w:p>
    <w:p w:rsidRPr="00DB0E98" w:rsidR="00822374" w:rsidP="00822374" w:rsidRDefault="00822374" w14:paraId="69586F6E" w14:textId="77777777">
      <w:pPr>
        <w:rPr>
          <w:rFonts w:ascii="Arial" w:hAnsi="Arial" w:cs="Arial"/>
          <w:szCs w:val="22"/>
        </w:rPr>
      </w:pPr>
    </w:p>
    <w:tbl>
      <w:tblPr>
        <w:tblW w:w="0" w:type="auto"/>
        <w:tblLook w:val="0000" w:firstRow="0" w:lastRow="0" w:firstColumn="0" w:lastColumn="0" w:noHBand="0" w:noVBand="0"/>
      </w:tblPr>
      <w:tblGrid>
        <w:gridCol w:w="9242"/>
      </w:tblGrid>
      <w:tr w:rsidRPr="00DB0E98" w:rsidR="00822374" w:rsidTr="003A6029" w14:paraId="69586F70" w14:textId="77777777">
        <w:tc>
          <w:tcPr>
            <w:tcW w:w="9242" w:type="dxa"/>
            <w:tcBorders>
              <w:bottom w:val="single" w:color="auto" w:sz="18" w:space="0"/>
            </w:tcBorders>
          </w:tcPr>
          <w:p w:rsidRPr="00DB0E98" w:rsidR="00822374" w:rsidP="003A6029" w:rsidRDefault="00822374" w14:paraId="69586F6F" w14:textId="77777777">
            <w:pPr>
              <w:rPr>
                <w:rFonts w:ascii="Arial" w:hAnsi="Arial" w:cs="Arial"/>
                <w:szCs w:val="22"/>
                <w:u w:val="single"/>
              </w:rPr>
            </w:pPr>
          </w:p>
        </w:tc>
      </w:tr>
    </w:tbl>
    <w:p w:rsidRPr="00DB0E98" w:rsidR="00822374" w:rsidP="00822374" w:rsidRDefault="00822374" w14:paraId="69586F71" w14:textId="77777777">
      <w:pPr>
        <w:rPr>
          <w:rFonts w:ascii="Arial" w:hAnsi="Arial" w:cs="Arial"/>
          <w:szCs w:val="22"/>
          <w:u w:val="single"/>
        </w:rPr>
      </w:pPr>
    </w:p>
    <w:p w:rsidRPr="00DB0E98" w:rsidR="00822374" w:rsidP="00822374" w:rsidRDefault="00822374" w14:paraId="69586F72" w14:textId="77777777">
      <w:pPr>
        <w:rPr>
          <w:rFonts w:ascii="Arial" w:hAnsi="Arial" w:cs="Arial"/>
          <w:szCs w:val="22"/>
        </w:rPr>
      </w:pPr>
    </w:p>
    <w:p w:rsidRPr="00DB0E98" w:rsidR="00822374" w:rsidP="00822374" w:rsidRDefault="00822374" w14:paraId="69586F73" w14:textId="77777777">
      <w:pPr>
        <w:rPr>
          <w:rFonts w:ascii="Arial" w:hAnsi="Arial" w:cs="Arial"/>
          <w:szCs w:val="22"/>
        </w:rPr>
      </w:pPr>
      <w:r w:rsidRPr="00DB0E98">
        <w:rPr>
          <w:rFonts w:ascii="Arial" w:hAnsi="Arial" w:cs="Arial"/>
          <w:szCs w:val="22"/>
        </w:rPr>
        <w:t>Deduction Rate:</w:t>
      </w:r>
    </w:p>
    <w:p w:rsidRPr="00DB0E98" w:rsidR="00822374" w:rsidP="00822374" w:rsidRDefault="00822374" w14:paraId="69586F74" w14:textId="77777777">
      <w:pPr>
        <w:rPr>
          <w:rFonts w:ascii="Arial" w:hAnsi="Arial" w:cs="Arial"/>
          <w:szCs w:val="22"/>
        </w:rPr>
      </w:pPr>
    </w:p>
    <w:p w:rsidRPr="00DB0E98" w:rsidR="00822374" w:rsidP="00822374" w:rsidRDefault="00822374" w14:paraId="69586F75" w14:textId="77777777">
      <w:pPr>
        <w:rPr>
          <w:rFonts w:ascii="Arial" w:hAnsi="Arial" w:cs="Arial"/>
          <w:szCs w:val="22"/>
        </w:rPr>
      </w:pPr>
      <w:r w:rsidRPr="00DB0E98">
        <w:rPr>
          <w:rFonts w:ascii="Arial" w:hAnsi="Arial" w:cs="Arial"/>
          <w:szCs w:val="22"/>
        </w:rPr>
        <w:t>Value of Deduction: ________________________    Date of Deduction: ________________</w:t>
      </w:r>
    </w:p>
    <w:p w:rsidRPr="00DB0E98" w:rsidR="00822374" w:rsidP="00822374" w:rsidRDefault="00822374" w14:paraId="69586F76" w14:textId="77777777">
      <w:pPr>
        <w:rPr>
          <w:rFonts w:ascii="Arial" w:hAnsi="Arial" w:cs="Arial"/>
          <w:szCs w:val="22"/>
        </w:rPr>
      </w:pPr>
    </w:p>
    <w:p w:rsidRPr="00DB0E98" w:rsidR="00822374" w:rsidP="00822374" w:rsidRDefault="00822374" w14:paraId="69586F77" w14:textId="77777777">
      <w:pPr>
        <w:rPr>
          <w:rFonts w:ascii="Arial" w:hAnsi="Arial" w:cs="Arial"/>
          <w:b/>
          <w:szCs w:val="22"/>
        </w:rPr>
      </w:pPr>
      <w:r w:rsidRPr="00DB0E98">
        <w:rPr>
          <w:rFonts w:ascii="Arial" w:hAnsi="Arial" w:cs="Arial"/>
          <w:b/>
          <w:szCs w:val="22"/>
        </w:rPr>
        <w:t>Please ensure that the certificate of attendance and the remittance advice issued by the court is attached to this document.</w:t>
      </w:r>
    </w:p>
    <w:p w:rsidRPr="00DB0E98" w:rsidR="00822374" w:rsidP="00822374" w:rsidRDefault="00822374" w14:paraId="69586F78" w14:textId="77777777">
      <w:pPr>
        <w:rPr>
          <w:rFonts w:ascii="Arial" w:hAnsi="Arial" w:cs="Arial"/>
          <w:szCs w:val="22"/>
        </w:rPr>
      </w:pPr>
    </w:p>
    <w:p w:rsidRPr="00DB0E98" w:rsidR="00822374" w:rsidP="00822374" w:rsidRDefault="00822374" w14:paraId="69586F79" w14:textId="77777777">
      <w:pPr>
        <w:rPr>
          <w:rFonts w:ascii="Arial" w:hAnsi="Arial" w:cs="Arial"/>
          <w:szCs w:val="22"/>
        </w:rPr>
      </w:pPr>
      <w:r w:rsidRPr="00DB0E98">
        <w:rPr>
          <w:rFonts w:ascii="Arial" w:hAnsi="Arial" w:cs="Arial"/>
          <w:szCs w:val="22"/>
        </w:rPr>
        <w:t>By completion of the ‘Deduction from Salary Authorisation Form’ I hereby authorise the Lead Employer Trust to deduct the amount stated above for the purposes of reimbursing the LET for loss of earnings received by me, from the court, for the period of Jury Service. I submit the ‘Certificate of Attendance’ and the ‘Remittance Advice’ issued by the court to me as evidence of monies received from the court.</w:t>
      </w:r>
    </w:p>
    <w:p w:rsidRPr="00DB0E98" w:rsidR="00822374" w:rsidP="00822374" w:rsidRDefault="00822374" w14:paraId="69586F7A" w14:textId="77777777">
      <w:pPr>
        <w:rPr>
          <w:rFonts w:ascii="Arial" w:hAnsi="Arial" w:cs="Arial"/>
          <w:szCs w:val="22"/>
        </w:rPr>
      </w:pPr>
    </w:p>
    <w:p w:rsidRPr="00DB0E98" w:rsidR="00822374" w:rsidP="00822374" w:rsidRDefault="00822374" w14:paraId="69586F7B" w14:textId="77777777">
      <w:pPr>
        <w:rPr>
          <w:rFonts w:ascii="Arial" w:hAnsi="Arial" w:cs="Arial"/>
          <w:szCs w:val="22"/>
        </w:rPr>
      </w:pPr>
    </w:p>
    <w:p w:rsidRPr="00DB0E98" w:rsidR="00822374" w:rsidP="00822374" w:rsidRDefault="00822374" w14:paraId="69586F7C" w14:textId="77777777">
      <w:pPr>
        <w:rPr>
          <w:rFonts w:ascii="Arial" w:hAnsi="Arial" w:cs="Arial"/>
          <w:szCs w:val="22"/>
        </w:rPr>
      </w:pPr>
      <w:r w:rsidRPr="00DB0E98">
        <w:rPr>
          <w:rFonts w:ascii="Arial" w:hAnsi="Arial" w:cs="Arial"/>
          <w:szCs w:val="22"/>
        </w:rPr>
        <w:t>Employee’s signature ……………………………………..</w:t>
      </w:r>
      <w:r w:rsidRPr="00DB0E98">
        <w:rPr>
          <w:rFonts w:ascii="Arial" w:hAnsi="Arial" w:cs="Arial"/>
          <w:szCs w:val="22"/>
        </w:rPr>
        <w:tab/>
      </w:r>
      <w:r w:rsidRPr="00DB0E98">
        <w:rPr>
          <w:rFonts w:ascii="Arial" w:hAnsi="Arial" w:cs="Arial"/>
          <w:szCs w:val="22"/>
        </w:rPr>
        <w:tab/>
      </w:r>
      <w:r w:rsidRPr="00DB0E98">
        <w:rPr>
          <w:rFonts w:ascii="Arial" w:hAnsi="Arial" w:cs="Arial"/>
          <w:szCs w:val="22"/>
        </w:rPr>
        <w:t>Date ………………….</w:t>
      </w:r>
    </w:p>
    <w:p w:rsidRPr="0030675E" w:rsidR="00822374" w:rsidP="00822374" w:rsidRDefault="00822374" w14:paraId="69586F7D" w14:textId="77777777">
      <w:pPr>
        <w:pStyle w:val="Heading3"/>
        <w:jc w:val="right"/>
        <w:rPr>
          <w:sz w:val="22"/>
          <w:szCs w:val="22"/>
        </w:rPr>
      </w:pPr>
      <w:r>
        <w:rPr>
          <w:sz w:val="22"/>
          <w:szCs w:val="22"/>
        </w:rPr>
        <w:br w:type="page"/>
      </w:r>
      <w:r w:rsidRPr="0030675E">
        <w:rPr>
          <w:sz w:val="22"/>
          <w:szCs w:val="22"/>
        </w:rPr>
        <w:lastRenderedPageBreak/>
        <w:t xml:space="preserve">APPENDIX </w:t>
      </w:r>
      <w:r>
        <w:rPr>
          <w:sz w:val="22"/>
          <w:szCs w:val="22"/>
        </w:rPr>
        <w:t>B</w:t>
      </w:r>
    </w:p>
    <w:p w:rsidR="00822374" w:rsidP="00822374" w:rsidRDefault="00822374" w14:paraId="69586F7E" w14:textId="77777777">
      <w:pPr>
        <w:pStyle w:val="Heading3"/>
        <w:jc w:val="center"/>
        <w:rPr>
          <w:sz w:val="22"/>
          <w:szCs w:val="22"/>
        </w:rPr>
      </w:pPr>
      <w:r>
        <w:rPr>
          <w:sz w:val="22"/>
          <w:szCs w:val="22"/>
        </w:rPr>
        <w:t>The Lead Employer Trust</w:t>
      </w:r>
    </w:p>
    <w:p w:rsidR="00822374" w:rsidP="00822374" w:rsidRDefault="00822374" w14:paraId="69586F7F" w14:textId="77777777">
      <w:pPr>
        <w:jc w:val="center"/>
        <w:rPr>
          <w:rFonts w:ascii="Arial" w:hAnsi="Arial" w:cs="Arial"/>
          <w:b/>
        </w:rPr>
      </w:pPr>
    </w:p>
    <w:p w:rsidRPr="00DB0E98" w:rsidR="00822374" w:rsidP="00822374" w:rsidRDefault="00822374" w14:paraId="69586F80" w14:textId="77777777">
      <w:pPr>
        <w:jc w:val="center"/>
        <w:rPr>
          <w:rFonts w:ascii="Arial" w:hAnsi="Arial" w:cs="Arial"/>
          <w:b/>
        </w:rPr>
      </w:pPr>
      <w:r w:rsidRPr="00DB0E98">
        <w:rPr>
          <w:rFonts w:ascii="Arial" w:hAnsi="Arial" w:cs="Arial"/>
          <w:b/>
        </w:rPr>
        <w:t>MAGISTERIAL DUTIES</w:t>
      </w:r>
    </w:p>
    <w:p w:rsidRPr="0030675E" w:rsidR="00822374" w:rsidP="00822374" w:rsidRDefault="00822374" w14:paraId="69586F81" w14:textId="77777777">
      <w:pPr>
        <w:pStyle w:val="Heading3"/>
        <w:jc w:val="center"/>
        <w:rPr>
          <w:sz w:val="22"/>
          <w:szCs w:val="22"/>
        </w:rPr>
      </w:pPr>
      <w:r w:rsidRPr="0030675E">
        <w:rPr>
          <w:sz w:val="22"/>
          <w:szCs w:val="22"/>
        </w:rPr>
        <w:t>CIVIC/PUBLIC DUTY LEAVE REQUEST FORM</w:t>
      </w:r>
    </w:p>
    <w:p w:rsidRPr="0030675E" w:rsidR="00822374" w:rsidP="00822374" w:rsidRDefault="00822374" w14:paraId="69586F82" w14:textId="77777777">
      <w:pPr>
        <w:rPr>
          <w:rFonts w:ascii="Arial" w:hAnsi="Arial" w:cs="Arial"/>
          <w:szCs w:val="22"/>
        </w:rPr>
      </w:pPr>
    </w:p>
    <w:p w:rsidRPr="0030675E" w:rsidR="00822374" w:rsidP="00822374" w:rsidRDefault="00822374" w14:paraId="69586F83" w14:textId="77777777">
      <w:pPr>
        <w:rPr>
          <w:rFonts w:ascii="Arial" w:hAnsi="Arial" w:cs="Arial"/>
          <w:szCs w:val="22"/>
        </w:rPr>
      </w:pPr>
    </w:p>
    <w:p w:rsidRPr="0030675E" w:rsidR="00822374" w:rsidP="00822374" w:rsidRDefault="00822374" w14:paraId="69586F84" w14:textId="77777777">
      <w:pPr>
        <w:rPr>
          <w:rFonts w:ascii="Arial" w:hAnsi="Arial" w:cs="Arial"/>
          <w:szCs w:val="22"/>
        </w:rPr>
      </w:pPr>
      <w:r w:rsidRPr="0030675E">
        <w:rPr>
          <w:rFonts w:ascii="Arial" w:hAnsi="Arial" w:cs="Arial"/>
          <w:szCs w:val="22"/>
        </w:rPr>
        <w:t>Full Name: _________________________________</w:t>
      </w:r>
      <w:r w:rsidRPr="0030675E">
        <w:rPr>
          <w:rFonts w:ascii="Arial" w:hAnsi="Arial" w:cs="Arial"/>
          <w:szCs w:val="22"/>
        </w:rPr>
        <w:tab/>
      </w:r>
      <w:r w:rsidRPr="0030675E">
        <w:rPr>
          <w:rFonts w:ascii="Arial" w:hAnsi="Arial" w:cs="Arial"/>
          <w:szCs w:val="22"/>
        </w:rPr>
        <w:t>Personal No: __________</w:t>
      </w:r>
    </w:p>
    <w:p w:rsidRPr="0030675E" w:rsidR="00822374" w:rsidP="00822374" w:rsidRDefault="00822374" w14:paraId="69586F85" w14:textId="77777777">
      <w:pPr>
        <w:rPr>
          <w:rFonts w:ascii="Arial" w:hAnsi="Arial" w:cs="Arial"/>
          <w:szCs w:val="22"/>
        </w:rPr>
      </w:pPr>
    </w:p>
    <w:p w:rsidRPr="0030675E" w:rsidR="00822374" w:rsidP="00822374" w:rsidRDefault="00822374" w14:paraId="69586F86" w14:textId="77777777">
      <w:pPr>
        <w:rPr>
          <w:rFonts w:ascii="Arial" w:hAnsi="Arial" w:cs="Arial"/>
          <w:szCs w:val="22"/>
        </w:rPr>
      </w:pPr>
      <w:r w:rsidRPr="0030675E">
        <w:rPr>
          <w:rFonts w:ascii="Arial" w:hAnsi="Arial" w:cs="Arial"/>
          <w:szCs w:val="22"/>
        </w:rPr>
        <w:t>Job Title:  __________________________________</w:t>
      </w:r>
      <w:r w:rsidRPr="0030675E">
        <w:rPr>
          <w:rFonts w:ascii="Arial" w:hAnsi="Arial" w:cs="Arial"/>
          <w:szCs w:val="22"/>
        </w:rPr>
        <w:tab/>
      </w:r>
      <w:r w:rsidRPr="0030675E">
        <w:rPr>
          <w:rFonts w:ascii="Arial" w:hAnsi="Arial" w:cs="Arial"/>
          <w:szCs w:val="22"/>
        </w:rPr>
        <w:t>Hours per week: _______</w:t>
      </w:r>
    </w:p>
    <w:p w:rsidRPr="0030675E" w:rsidR="00822374" w:rsidP="00822374" w:rsidRDefault="00822374" w14:paraId="69586F87" w14:textId="77777777">
      <w:pPr>
        <w:rPr>
          <w:rFonts w:ascii="Arial" w:hAnsi="Arial" w:cs="Arial"/>
          <w:szCs w:val="22"/>
        </w:rPr>
      </w:pPr>
    </w:p>
    <w:p w:rsidRPr="0030675E" w:rsidR="00822374" w:rsidP="00822374" w:rsidRDefault="00822374" w14:paraId="69586F88" w14:textId="77777777">
      <w:pPr>
        <w:rPr>
          <w:rFonts w:ascii="Arial" w:hAnsi="Arial" w:cs="Arial"/>
          <w:szCs w:val="22"/>
        </w:rPr>
      </w:pPr>
      <w:r w:rsidRPr="0030675E">
        <w:rPr>
          <w:rFonts w:ascii="Arial" w:hAnsi="Arial" w:cs="Arial"/>
          <w:szCs w:val="22"/>
        </w:rPr>
        <w:t>Department: ________________________________</w:t>
      </w:r>
      <w:r w:rsidRPr="0030675E">
        <w:rPr>
          <w:rFonts w:ascii="Arial" w:hAnsi="Arial" w:cs="Arial"/>
          <w:szCs w:val="22"/>
        </w:rPr>
        <w:tab/>
      </w:r>
      <w:r w:rsidRPr="0030675E">
        <w:rPr>
          <w:rFonts w:ascii="Arial" w:hAnsi="Arial" w:cs="Arial"/>
          <w:szCs w:val="22"/>
        </w:rPr>
        <w:t>Site: _________________</w:t>
      </w:r>
    </w:p>
    <w:p w:rsidRPr="0030675E" w:rsidR="00822374" w:rsidP="00822374" w:rsidRDefault="00822374" w14:paraId="69586F89" w14:textId="77777777">
      <w:pPr>
        <w:rPr>
          <w:rFonts w:ascii="Arial" w:hAnsi="Arial" w:cs="Arial"/>
          <w:szCs w:val="22"/>
        </w:rPr>
      </w:pPr>
    </w:p>
    <w:tbl>
      <w:tblPr>
        <w:tblW w:w="0" w:type="auto"/>
        <w:tblLook w:val="0000" w:firstRow="0" w:lastRow="0" w:firstColumn="0" w:lastColumn="0" w:noHBand="0" w:noVBand="0"/>
      </w:tblPr>
      <w:tblGrid>
        <w:gridCol w:w="9242"/>
      </w:tblGrid>
      <w:tr w:rsidRPr="0030675E" w:rsidR="00822374" w:rsidTr="003A6029" w14:paraId="69586F8B" w14:textId="77777777">
        <w:tc>
          <w:tcPr>
            <w:tcW w:w="9242" w:type="dxa"/>
            <w:tcBorders>
              <w:bottom w:val="single" w:color="auto" w:sz="18" w:space="0"/>
            </w:tcBorders>
          </w:tcPr>
          <w:p w:rsidRPr="0030675E" w:rsidR="00822374" w:rsidP="003A6029" w:rsidRDefault="00822374" w14:paraId="69586F8A" w14:textId="77777777">
            <w:pPr>
              <w:rPr>
                <w:rFonts w:ascii="Arial" w:hAnsi="Arial" w:cs="Arial"/>
                <w:szCs w:val="22"/>
                <w:u w:val="single"/>
              </w:rPr>
            </w:pPr>
          </w:p>
        </w:tc>
      </w:tr>
    </w:tbl>
    <w:p w:rsidRPr="0030675E" w:rsidR="00822374" w:rsidP="00822374" w:rsidRDefault="00822374" w14:paraId="69586F8C" w14:textId="77777777">
      <w:pPr>
        <w:rPr>
          <w:rFonts w:ascii="Arial" w:hAnsi="Arial" w:cs="Arial"/>
          <w:szCs w:val="22"/>
          <w:u w:val="single"/>
        </w:rPr>
      </w:pPr>
    </w:p>
    <w:p w:rsidRPr="0030675E" w:rsidR="00822374" w:rsidP="00822374" w:rsidRDefault="00822374" w14:paraId="69586F8D" w14:textId="77777777">
      <w:pPr>
        <w:rPr>
          <w:rFonts w:ascii="Arial" w:hAnsi="Arial" w:cs="Arial"/>
          <w:szCs w:val="22"/>
        </w:rPr>
      </w:pPr>
      <w:r w:rsidRPr="0030675E">
        <w:rPr>
          <w:rFonts w:ascii="Arial" w:hAnsi="Arial" w:cs="Arial"/>
          <w:szCs w:val="22"/>
          <w:u w:val="single"/>
        </w:rPr>
        <w:t>Type of Leave</w:t>
      </w:r>
      <w:r w:rsidRPr="0030675E">
        <w:rPr>
          <w:rFonts w:ascii="Arial" w:hAnsi="Arial" w:cs="Arial"/>
          <w:szCs w:val="22"/>
        </w:rPr>
        <w:t xml:space="preserve">: </w:t>
      </w:r>
    </w:p>
    <w:p w:rsidRPr="0030675E" w:rsidR="00822374" w:rsidP="00822374" w:rsidRDefault="00822374" w14:paraId="69586F8E" w14:textId="77777777">
      <w:pPr>
        <w:rPr>
          <w:rFonts w:ascii="Arial" w:hAnsi="Arial" w:cs="Arial"/>
          <w:szCs w:val="22"/>
        </w:rPr>
      </w:pPr>
    </w:p>
    <w:p w:rsidRPr="0030675E" w:rsidR="00822374" w:rsidP="00822374" w:rsidRDefault="00822374" w14:paraId="69586F8F" w14:textId="77777777">
      <w:pPr>
        <w:rPr>
          <w:rFonts w:ascii="Arial" w:hAnsi="Arial" w:cs="Arial"/>
          <w:szCs w:val="22"/>
        </w:rPr>
      </w:pPr>
    </w:p>
    <w:p w:rsidRPr="0030675E" w:rsidR="00822374" w:rsidP="00822374" w:rsidRDefault="00822374" w14:paraId="69586F90" w14:textId="77777777">
      <w:pPr>
        <w:rPr>
          <w:rFonts w:ascii="Arial" w:hAnsi="Arial" w:cs="Arial"/>
          <w:szCs w:val="22"/>
        </w:rPr>
      </w:pPr>
    </w:p>
    <w:p w:rsidRPr="0030675E" w:rsidR="00822374" w:rsidP="00822374" w:rsidRDefault="00822374" w14:paraId="69586F91" w14:textId="77777777">
      <w:pPr>
        <w:rPr>
          <w:rFonts w:ascii="Arial" w:hAnsi="Arial" w:cs="Arial"/>
          <w:szCs w:val="22"/>
        </w:rPr>
      </w:pPr>
    </w:p>
    <w:p w:rsidRPr="0030675E" w:rsidR="00822374" w:rsidP="00822374" w:rsidRDefault="00822374" w14:paraId="69586F92" w14:textId="77777777">
      <w:pPr>
        <w:rPr>
          <w:rFonts w:ascii="Arial" w:hAnsi="Arial" w:cs="Arial"/>
          <w:szCs w:val="22"/>
        </w:rPr>
      </w:pPr>
    </w:p>
    <w:tbl>
      <w:tblPr>
        <w:tblW w:w="0" w:type="auto"/>
        <w:tblLook w:val="0000" w:firstRow="0" w:lastRow="0" w:firstColumn="0" w:lastColumn="0" w:noHBand="0" w:noVBand="0"/>
      </w:tblPr>
      <w:tblGrid>
        <w:gridCol w:w="9242"/>
      </w:tblGrid>
      <w:tr w:rsidRPr="0030675E" w:rsidR="00822374" w:rsidTr="003A6029" w14:paraId="69586F94" w14:textId="77777777">
        <w:tc>
          <w:tcPr>
            <w:tcW w:w="9242" w:type="dxa"/>
            <w:tcBorders>
              <w:bottom w:val="single" w:color="auto" w:sz="18" w:space="0"/>
            </w:tcBorders>
          </w:tcPr>
          <w:p w:rsidRPr="0030675E" w:rsidR="00822374" w:rsidP="003A6029" w:rsidRDefault="00822374" w14:paraId="69586F93" w14:textId="77777777">
            <w:pPr>
              <w:rPr>
                <w:rFonts w:ascii="Arial" w:hAnsi="Arial" w:cs="Arial"/>
                <w:szCs w:val="22"/>
                <w:u w:val="single"/>
              </w:rPr>
            </w:pPr>
          </w:p>
        </w:tc>
      </w:tr>
    </w:tbl>
    <w:p w:rsidRPr="0030675E" w:rsidR="00822374" w:rsidP="00822374" w:rsidRDefault="00822374" w14:paraId="69586F95" w14:textId="77777777">
      <w:pPr>
        <w:rPr>
          <w:rFonts w:ascii="Arial" w:hAnsi="Arial" w:cs="Arial"/>
          <w:szCs w:val="22"/>
          <w:u w:val="single"/>
        </w:rPr>
      </w:pPr>
    </w:p>
    <w:p w:rsidRPr="0030675E" w:rsidR="00822374" w:rsidP="00822374" w:rsidRDefault="00822374" w14:paraId="69586F96" w14:textId="77777777">
      <w:pPr>
        <w:rPr>
          <w:rFonts w:ascii="Arial" w:hAnsi="Arial" w:cs="Arial"/>
          <w:szCs w:val="22"/>
        </w:rPr>
      </w:pPr>
      <w:r w:rsidRPr="0030675E">
        <w:rPr>
          <w:rFonts w:ascii="Arial" w:hAnsi="Arial" w:cs="Arial"/>
          <w:szCs w:val="22"/>
        </w:rPr>
        <w:t>Dates of Leave:</w:t>
      </w:r>
    </w:p>
    <w:p w:rsidRPr="0030675E" w:rsidR="00822374" w:rsidP="00822374" w:rsidRDefault="00822374" w14:paraId="69586F97" w14:textId="77777777">
      <w:pPr>
        <w:pStyle w:val="Heading4"/>
        <w:rPr>
          <w:rFonts w:ascii="Arial" w:hAnsi="Arial" w:cs="Arial"/>
          <w:sz w:val="22"/>
          <w:szCs w:val="22"/>
        </w:rPr>
      </w:pPr>
      <w:r w:rsidRPr="0030675E">
        <w:rPr>
          <w:rFonts w:ascii="Arial" w:hAnsi="Arial" w:cs="Arial"/>
          <w:sz w:val="22"/>
          <w:szCs w:val="22"/>
        </w:rPr>
        <w:t>Paid</w:t>
      </w:r>
    </w:p>
    <w:p w:rsidRPr="0030675E" w:rsidR="00822374" w:rsidP="00822374" w:rsidRDefault="00822374" w14:paraId="69586F98" w14:textId="77777777">
      <w:pPr>
        <w:rPr>
          <w:rFonts w:ascii="Arial" w:hAnsi="Arial" w:cs="Arial"/>
          <w:szCs w:val="22"/>
        </w:rPr>
      </w:pPr>
    </w:p>
    <w:p w:rsidRPr="0030675E" w:rsidR="00822374" w:rsidP="00822374" w:rsidRDefault="00822374" w14:paraId="69586F99" w14:textId="77777777">
      <w:pPr>
        <w:rPr>
          <w:rFonts w:ascii="Arial" w:hAnsi="Arial" w:cs="Arial"/>
          <w:szCs w:val="22"/>
        </w:rPr>
      </w:pPr>
      <w:r w:rsidRPr="0030675E">
        <w:rPr>
          <w:rFonts w:ascii="Arial" w:hAnsi="Arial" w:cs="Arial"/>
          <w:szCs w:val="22"/>
        </w:rPr>
        <w:t>From:  __________________________</w:t>
      </w:r>
      <w:r w:rsidRPr="0030675E">
        <w:rPr>
          <w:rFonts w:ascii="Arial" w:hAnsi="Arial" w:cs="Arial"/>
          <w:szCs w:val="22"/>
        </w:rPr>
        <w:tab/>
      </w:r>
      <w:r w:rsidRPr="0030675E">
        <w:rPr>
          <w:rFonts w:ascii="Arial" w:hAnsi="Arial" w:cs="Arial"/>
          <w:szCs w:val="22"/>
        </w:rPr>
        <w:t>To: _____________________________</w:t>
      </w:r>
    </w:p>
    <w:p w:rsidRPr="0030675E" w:rsidR="00822374" w:rsidP="00822374" w:rsidRDefault="00822374" w14:paraId="69586F9A" w14:textId="77777777">
      <w:pPr>
        <w:rPr>
          <w:rFonts w:ascii="Arial" w:hAnsi="Arial" w:cs="Arial"/>
          <w:szCs w:val="22"/>
        </w:rPr>
      </w:pPr>
    </w:p>
    <w:p w:rsidRPr="0030675E" w:rsidR="00822374" w:rsidP="00822374" w:rsidRDefault="00822374" w14:paraId="69586F9B" w14:textId="77777777">
      <w:pPr>
        <w:rPr>
          <w:rFonts w:ascii="Arial" w:hAnsi="Arial" w:cs="Arial"/>
          <w:szCs w:val="22"/>
        </w:rPr>
      </w:pPr>
      <w:r w:rsidRPr="0030675E">
        <w:rPr>
          <w:rFonts w:ascii="Arial" w:hAnsi="Arial" w:cs="Arial"/>
          <w:szCs w:val="22"/>
        </w:rPr>
        <w:t>Total Days: ______________________</w:t>
      </w:r>
      <w:r w:rsidRPr="0030675E">
        <w:rPr>
          <w:rFonts w:ascii="Arial" w:hAnsi="Arial" w:cs="Arial"/>
          <w:szCs w:val="22"/>
        </w:rPr>
        <w:tab/>
      </w:r>
      <w:r w:rsidRPr="0030675E">
        <w:rPr>
          <w:rFonts w:ascii="Arial" w:hAnsi="Arial" w:cs="Arial"/>
          <w:szCs w:val="22"/>
        </w:rPr>
        <w:t>Total Hours ______________________</w:t>
      </w:r>
    </w:p>
    <w:p w:rsidRPr="0030675E" w:rsidR="00822374" w:rsidP="00822374" w:rsidRDefault="00822374" w14:paraId="69586F9C" w14:textId="77777777">
      <w:pPr>
        <w:rPr>
          <w:rFonts w:ascii="Arial" w:hAnsi="Arial" w:cs="Arial"/>
          <w:szCs w:val="22"/>
        </w:rPr>
      </w:pPr>
    </w:p>
    <w:p w:rsidRPr="0030675E" w:rsidR="00822374" w:rsidP="00822374" w:rsidRDefault="00822374" w14:paraId="69586F9D" w14:textId="77777777">
      <w:pPr>
        <w:pStyle w:val="Heading4"/>
        <w:rPr>
          <w:rFonts w:ascii="Arial" w:hAnsi="Arial" w:cs="Arial"/>
          <w:sz w:val="22"/>
          <w:szCs w:val="22"/>
        </w:rPr>
      </w:pPr>
      <w:r w:rsidRPr="0030675E">
        <w:rPr>
          <w:rFonts w:ascii="Arial" w:hAnsi="Arial" w:cs="Arial"/>
          <w:sz w:val="22"/>
          <w:szCs w:val="22"/>
        </w:rPr>
        <w:t>Unpaid</w:t>
      </w:r>
    </w:p>
    <w:p w:rsidRPr="0030675E" w:rsidR="00822374" w:rsidP="00822374" w:rsidRDefault="00822374" w14:paraId="69586F9E" w14:textId="77777777">
      <w:pPr>
        <w:rPr>
          <w:rFonts w:ascii="Arial" w:hAnsi="Arial" w:cs="Arial"/>
          <w:szCs w:val="22"/>
        </w:rPr>
      </w:pPr>
    </w:p>
    <w:p w:rsidRPr="0030675E" w:rsidR="00822374" w:rsidP="00822374" w:rsidRDefault="00822374" w14:paraId="69586F9F" w14:textId="77777777">
      <w:pPr>
        <w:rPr>
          <w:rFonts w:ascii="Arial" w:hAnsi="Arial" w:cs="Arial"/>
          <w:szCs w:val="22"/>
        </w:rPr>
      </w:pPr>
      <w:r w:rsidRPr="0030675E">
        <w:rPr>
          <w:rFonts w:ascii="Arial" w:hAnsi="Arial" w:cs="Arial"/>
          <w:szCs w:val="22"/>
        </w:rPr>
        <w:t>From: __________________________</w:t>
      </w:r>
      <w:r w:rsidRPr="0030675E">
        <w:rPr>
          <w:rFonts w:ascii="Arial" w:hAnsi="Arial" w:cs="Arial"/>
          <w:szCs w:val="22"/>
        </w:rPr>
        <w:tab/>
      </w:r>
      <w:r w:rsidRPr="0030675E">
        <w:rPr>
          <w:rFonts w:ascii="Arial" w:hAnsi="Arial" w:cs="Arial"/>
          <w:szCs w:val="22"/>
        </w:rPr>
        <w:t>To:  ____________________________</w:t>
      </w:r>
    </w:p>
    <w:p w:rsidRPr="0030675E" w:rsidR="00822374" w:rsidP="00822374" w:rsidRDefault="00822374" w14:paraId="69586FA0" w14:textId="77777777">
      <w:pPr>
        <w:rPr>
          <w:rFonts w:ascii="Arial" w:hAnsi="Arial" w:cs="Arial"/>
          <w:szCs w:val="22"/>
        </w:rPr>
      </w:pPr>
    </w:p>
    <w:p w:rsidRPr="0030675E" w:rsidR="00822374" w:rsidP="00822374" w:rsidRDefault="00822374" w14:paraId="69586FA1" w14:textId="77777777">
      <w:pPr>
        <w:rPr>
          <w:rFonts w:ascii="Arial" w:hAnsi="Arial" w:cs="Arial"/>
          <w:szCs w:val="22"/>
        </w:rPr>
      </w:pPr>
      <w:r w:rsidRPr="0030675E">
        <w:rPr>
          <w:rFonts w:ascii="Arial" w:hAnsi="Arial" w:cs="Arial"/>
          <w:szCs w:val="22"/>
        </w:rPr>
        <w:t>Total Days ______________________</w:t>
      </w:r>
      <w:r w:rsidRPr="0030675E">
        <w:rPr>
          <w:rFonts w:ascii="Arial" w:hAnsi="Arial" w:cs="Arial"/>
          <w:szCs w:val="22"/>
        </w:rPr>
        <w:tab/>
      </w:r>
      <w:r w:rsidRPr="0030675E">
        <w:rPr>
          <w:rFonts w:ascii="Arial" w:hAnsi="Arial" w:cs="Arial"/>
          <w:szCs w:val="22"/>
        </w:rPr>
        <w:t xml:space="preserve">Total Hours _____________________ </w:t>
      </w:r>
    </w:p>
    <w:p w:rsidRPr="0030675E" w:rsidR="00822374" w:rsidP="00822374" w:rsidRDefault="00822374" w14:paraId="69586FA2" w14:textId="77777777">
      <w:pPr>
        <w:rPr>
          <w:rFonts w:ascii="Arial" w:hAnsi="Arial" w:cs="Arial"/>
          <w:szCs w:val="22"/>
        </w:rPr>
      </w:pPr>
    </w:p>
    <w:tbl>
      <w:tblPr>
        <w:tblW w:w="0" w:type="auto"/>
        <w:tblLook w:val="0000" w:firstRow="0" w:lastRow="0" w:firstColumn="0" w:lastColumn="0" w:noHBand="0" w:noVBand="0"/>
      </w:tblPr>
      <w:tblGrid>
        <w:gridCol w:w="9242"/>
      </w:tblGrid>
      <w:tr w:rsidRPr="0030675E" w:rsidR="00822374" w:rsidTr="003A6029" w14:paraId="69586FA4" w14:textId="77777777">
        <w:tc>
          <w:tcPr>
            <w:tcW w:w="9242" w:type="dxa"/>
            <w:tcBorders>
              <w:bottom w:val="single" w:color="auto" w:sz="18" w:space="0"/>
            </w:tcBorders>
          </w:tcPr>
          <w:p w:rsidRPr="0030675E" w:rsidR="00822374" w:rsidP="003A6029" w:rsidRDefault="00822374" w14:paraId="69586FA3" w14:textId="77777777">
            <w:pPr>
              <w:rPr>
                <w:rFonts w:ascii="Arial" w:hAnsi="Arial" w:cs="Arial"/>
                <w:szCs w:val="22"/>
                <w:u w:val="single"/>
              </w:rPr>
            </w:pPr>
          </w:p>
        </w:tc>
      </w:tr>
    </w:tbl>
    <w:p w:rsidRPr="0030675E" w:rsidR="00822374" w:rsidP="00822374" w:rsidRDefault="00822374" w14:paraId="69586FA5" w14:textId="77777777">
      <w:pPr>
        <w:rPr>
          <w:rFonts w:ascii="Arial" w:hAnsi="Arial" w:cs="Arial"/>
          <w:szCs w:val="22"/>
          <w:u w:val="single"/>
        </w:rPr>
      </w:pPr>
    </w:p>
    <w:p w:rsidRPr="0030675E" w:rsidR="00822374" w:rsidP="00822374" w:rsidRDefault="00822374" w14:paraId="69586FA6" w14:textId="77777777">
      <w:pPr>
        <w:rPr>
          <w:rFonts w:ascii="Arial" w:hAnsi="Arial" w:cs="Arial"/>
          <w:szCs w:val="22"/>
        </w:rPr>
      </w:pPr>
      <w:r w:rsidRPr="0030675E">
        <w:rPr>
          <w:rFonts w:ascii="Arial" w:hAnsi="Arial" w:cs="Arial"/>
          <w:szCs w:val="22"/>
        </w:rPr>
        <w:t>Employee’s signature ……………………………………..</w:t>
      </w:r>
      <w:r w:rsidRPr="0030675E">
        <w:rPr>
          <w:rFonts w:ascii="Arial" w:hAnsi="Arial" w:cs="Arial"/>
          <w:szCs w:val="22"/>
        </w:rPr>
        <w:tab/>
      </w:r>
      <w:r w:rsidRPr="0030675E">
        <w:rPr>
          <w:rFonts w:ascii="Arial" w:hAnsi="Arial" w:cs="Arial"/>
          <w:szCs w:val="22"/>
        </w:rPr>
        <w:tab/>
      </w:r>
      <w:r w:rsidRPr="0030675E">
        <w:rPr>
          <w:rFonts w:ascii="Arial" w:hAnsi="Arial" w:cs="Arial"/>
          <w:szCs w:val="22"/>
        </w:rPr>
        <w:t>Date ………………….</w:t>
      </w:r>
    </w:p>
    <w:p w:rsidRPr="0030675E" w:rsidR="00822374" w:rsidP="00822374" w:rsidRDefault="00822374" w14:paraId="69586FA7" w14:textId="77777777">
      <w:pPr>
        <w:rPr>
          <w:rFonts w:ascii="Arial" w:hAnsi="Arial" w:cs="Arial"/>
          <w:szCs w:val="22"/>
        </w:rPr>
      </w:pPr>
    </w:p>
    <w:p w:rsidRPr="0030675E" w:rsidR="00822374" w:rsidP="00822374" w:rsidRDefault="00822374" w14:paraId="69586FA8" w14:textId="77777777">
      <w:pPr>
        <w:rPr>
          <w:rFonts w:ascii="Arial" w:hAnsi="Arial" w:cs="Arial"/>
          <w:szCs w:val="22"/>
        </w:rPr>
      </w:pPr>
      <w:r w:rsidRPr="0030675E">
        <w:rPr>
          <w:rFonts w:ascii="Arial" w:hAnsi="Arial" w:cs="Arial"/>
          <w:szCs w:val="22"/>
        </w:rPr>
        <w:t>Manager’s Signature:</w:t>
      </w:r>
      <w:r w:rsidRPr="0030675E">
        <w:rPr>
          <w:rFonts w:ascii="Arial" w:hAnsi="Arial" w:cs="Arial"/>
          <w:szCs w:val="22"/>
        </w:rPr>
        <w:tab/>
      </w:r>
      <w:r w:rsidRPr="0030675E">
        <w:rPr>
          <w:rFonts w:ascii="Arial" w:hAnsi="Arial" w:cs="Arial"/>
          <w:szCs w:val="22"/>
        </w:rPr>
        <w:t>…………………………………….</w:t>
      </w:r>
      <w:r w:rsidRPr="0030675E">
        <w:rPr>
          <w:rFonts w:ascii="Arial" w:hAnsi="Arial" w:cs="Arial"/>
          <w:szCs w:val="22"/>
        </w:rPr>
        <w:tab/>
      </w:r>
      <w:r w:rsidRPr="0030675E">
        <w:rPr>
          <w:rFonts w:ascii="Arial" w:hAnsi="Arial" w:cs="Arial"/>
          <w:szCs w:val="22"/>
        </w:rPr>
        <w:tab/>
      </w:r>
      <w:r w:rsidRPr="0030675E">
        <w:rPr>
          <w:rFonts w:ascii="Arial" w:hAnsi="Arial" w:cs="Arial"/>
          <w:szCs w:val="22"/>
        </w:rPr>
        <w:t>Date:</w:t>
      </w:r>
      <w:r w:rsidRPr="0030675E">
        <w:rPr>
          <w:rFonts w:ascii="Arial" w:hAnsi="Arial" w:cs="Arial"/>
          <w:szCs w:val="22"/>
        </w:rPr>
        <w:tab/>
      </w:r>
      <w:r w:rsidRPr="0030675E">
        <w:rPr>
          <w:rFonts w:ascii="Arial" w:hAnsi="Arial" w:cs="Arial"/>
          <w:szCs w:val="22"/>
        </w:rPr>
        <w:t>…………………</w:t>
      </w:r>
    </w:p>
    <w:p w:rsidRPr="0030675E" w:rsidR="00822374" w:rsidP="00822374" w:rsidRDefault="00822374" w14:paraId="69586FA9" w14:textId="77777777">
      <w:pPr>
        <w:rPr>
          <w:rFonts w:ascii="Arial" w:hAnsi="Arial" w:cs="Arial"/>
          <w:szCs w:val="22"/>
        </w:rPr>
      </w:pPr>
    </w:p>
    <w:p w:rsidRPr="0030675E" w:rsidR="00822374" w:rsidP="00822374" w:rsidRDefault="00822374" w14:paraId="69586FAA" w14:textId="77777777">
      <w:pPr>
        <w:rPr>
          <w:rFonts w:ascii="Arial" w:hAnsi="Arial" w:cs="Arial"/>
          <w:szCs w:val="22"/>
        </w:rPr>
      </w:pPr>
    </w:p>
    <w:p w:rsidRPr="0030675E" w:rsidR="00822374" w:rsidP="00822374" w:rsidRDefault="00822374" w14:paraId="69586FAB" w14:textId="77777777">
      <w:pPr>
        <w:rPr>
          <w:rFonts w:ascii="Arial" w:hAnsi="Arial" w:cs="Arial"/>
          <w:szCs w:val="22"/>
        </w:rPr>
      </w:pPr>
      <w:r w:rsidRPr="0030675E">
        <w:rPr>
          <w:rFonts w:ascii="Arial" w:hAnsi="Arial" w:cs="Arial"/>
          <w:szCs w:val="22"/>
        </w:rPr>
        <w:t>Where periods of unpaid leave are being taken, a copy of this form must be sent to Payroll</w:t>
      </w:r>
    </w:p>
    <w:p w:rsidRPr="0030675E" w:rsidR="00822374" w:rsidP="00822374" w:rsidRDefault="00822374" w14:paraId="69586FAC" w14:textId="77777777">
      <w:pPr>
        <w:pStyle w:val="Heading1"/>
        <w:jc w:val="right"/>
        <w:rPr>
          <w:rFonts w:cs="Arial"/>
          <w:sz w:val="22"/>
          <w:szCs w:val="22"/>
        </w:rPr>
      </w:pPr>
      <w:r w:rsidRPr="0030675E">
        <w:rPr>
          <w:rFonts w:cs="Arial"/>
          <w:sz w:val="22"/>
          <w:szCs w:val="22"/>
        </w:rPr>
        <w:br w:type="page"/>
      </w:r>
      <w:r w:rsidRPr="0030675E">
        <w:rPr>
          <w:rFonts w:cs="Arial"/>
          <w:sz w:val="22"/>
          <w:szCs w:val="22"/>
        </w:rPr>
        <w:lastRenderedPageBreak/>
        <w:t xml:space="preserve">APPENDIX </w:t>
      </w:r>
      <w:r>
        <w:rPr>
          <w:rFonts w:cs="Arial"/>
          <w:sz w:val="22"/>
          <w:szCs w:val="22"/>
        </w:rPr>
        <w:t>C</w:t>
      </w:r>
    </w:p>
    <w:p w:rsidRPr="004863B8" w:rsidR="00822374" w:rsidP="00822374" w:rsidRDefault="00822374" w14:paraId="69586FAD" w14:textId="77777777">
      <w:pPr>
        <w:pStyle w:val="Heading3"/>
        <w:keepNext w:val="0"/>
        <w:jc w:val="center"/>
        <w:rPr>
          <w:sz w:val="22"/>
          <w:szCs w:val="22"/>
        </w:rPr>
      </w:pPr>
      <w:r w:rsidRPr="004863B8">
        <w:rPr>
          <w:sz w:val="22"/>
          <w:szCs w:val="22"/>
        </w:rPr>
        <w:t xml:space="preserve">Appeal Hearing Procedure </w:t>
      </w:r>
    </w:p>
    <w:p w:rsidRPr="0030675E" w:rsidR="00822374" w:rsidP="00822374" w:rsidRDefault="00822374" w14:paraId="69586FAE" w14:textId="77777777">
      <w:pPr>
        <w:tabs>
          <w:tab w:val="left" w:pos="5670"/>
        </w:tabs>
        <w:rPr>
          <w:rFonts w:ascii="Arial" w:hAnsi="Arial" w:cs="Arial"/>
          <w:szCs w:val="22"/>
          <w:lang w:eastAsia="en-GB"/>
        </w:rPr>
      </w:pPr>
    </w:p>
    <w:p w:rsidRPr="0030675E" w:rsidR="00822374" w:rsidP="00822374" w:rsidRDefault="00822374" w14:paraId="69586FAF" w14:textId="77777777">
      <w:pPr>
        <w:numPr>
          <w:ilvl w:val="0"/>
          <w:numId w:val="15"/>
        </w:numPr>
        <w:tabs>
          <w:tab w:val="left" w:pos="5670"/>
        </w:tabs>
        <w:jc w:val="both"/>
        <w:rPr>
          <w:rFonts w:ascii="Arial" w:hAnsi="Arial" w:cs="Arial"/>
          <w:szCs w:val="22"/>
        </w:rPr>
      </w:pPr>
      <w:r w:rsidRPr="0030675E">
        <w:rPr>
          <w:rFonts w:ascii="Arial" w:hAnsi="Arial" w:cs="Arial"/>
          <w:szCs w:val="22"/>
        </w:rPr>
        <w:t xml:space="preserve">The Chair will make the necessary introductions </w:t>
      </w:r>
    </w:p>
    <w:p w:rsidRPr="0030675E" w:rsidR="00822374" w:rsidP="00822374" w:rsidRDefault="00822374" w14:paraId="69586FB0" w14:textId="77777777">
      <w:pPr>
        <w:tabs>
          <w:tab w:val="left" w:pos="5670"/>
        </w:tabs>
        <w:ind w:left="360"/>
        <w:jc w:val="both"/>
        <w:rPr>
          <w:rFonts w:ascii="Arial" w:hAnsi="Arial" w:cs="Arial"/>
          <w:szCs w:val="22"/>
        </w:rPr>
      </w:pPr>
    </w:p>
    <w:p w:rsidRPr="0030675E" w:rsidR="00822374" w:rsidP="00822374" w:rsidRDefault="00822374" w14:paraId="69586FB1" w14:textId="77777777">
      <w:pPr>
        <w:numPr>
          <w:ilvl w:val="0"/>
          <w:numId w:val="15"/>
        </w:numPr>
        <w:tabs>
          <w:tab w:val="left" w:pos="5670"/>
        </w:tabs>
        <w:jc w:val="both"/>
        <w:rPr>
          <w:rFonts w:ascii="Arial" w:hAnsi="Arial" w:cs="Arial"/>
          <w:szCs w:val="22"/>
        </w:rPr>
      </w:pPr>
      <w:r w:rsidRPr="0030675E">
        <w:rPr>
          <w:rFonts w:ascii="Arial" w:hAnsi="Arial" w:cs="Arial"/>
          <w:szCs w:val="22"/>
        </w:rPr>
        <w:t>Explain that if they require a break at any point during the meeting then they are entitled to do so.</w:t>
      </w:r>
    </w:p>
    <w:p w:rsidRPr="0030675E" w:rsidR="00822374" w:rsidP="00822374" w:rsidRDefault="00822374" w14:paraId="69586FB2" w14:textId="77777777">
      <w:pPr>
        <w:tabs>
          <w:tab w:val="left" w:pos="5670"/>
        </w:tabs>
        <w:jc w:val="both"/>
        <w:rPr>
          <w:rFonts w:ascii="Arial" w:hAnsi="Arial" w:cs="Arial"/>
          <w:szCs w:val="22"/>
        </w:rPr>
      </w:pPr>
    </w:p>
    <w:p w:rsidRPr="0030675E" w:rsidR="00822374" w:rsidP="00822374" w:rsidRDefault="00822374" w14:paraId="69586FB3" w14:textId="77777777">
      <w:pPr>
        <w:numPr>
          <w:ilvl w:val="0"/>
          <w:numId w:val="15"/>
        </w:numPr>
        <w:tabs>
          <w:tab w:val="left" w:pos="5670"/>
        </w:tabs>
        <w:jc w:val="both"/>
        <w:rPr>
          <w:rFonts w:ascii="Arial" w:hAnsi="Arial" w:cs="Arial"/>
          <w:szCs w:val="22"/>
        </w:rPr>
      </w:pPr>
      <w:r w:rsidRPr="0030675E">
        <w:rPr>
          <w:rFonts w:ascii="Arial" w:hAnsi="Arial" w:cs="Arial"/>
          <w:szCs w:val="22"/>
        </w:rPr>
        <w:t>Explain the format of the meeting (below).</w:t>
      </w:r>
    </w:p>
    <w:p w:rsidRPr="0030675E" w:rsidR="00822374" w:rsidP="00822374" w:rsidRDefault="00822374" w14:paraId="69586FB4" w14:textId="77777777">
      <w:pPr>
        <w:tabs>
          <w:tab w:val="left" w:pos="5670"/>
        </w:tabs>
        <w:ind w:left="360"/>
        <w:jc w:val="both"/>
        <w:rPr>
          <w:rFonts w:ascii="Arial" w:hAnsi="Arial" w:cs="Arial"/>
          <w:szCs w:val="22"/>
        </w:rPr>
      </w:pPr>
    </w:p>
    <w:p w:rsidRPr="0030675E" w:rsidR="00822374" w:rsidP="00822374" w:rsidRDefault="00822374" w14:paraId="69586FB5" w14:textId="77777777">
      <w:pPr>
        <w:tabs>
          <w:tab w:val="left" w:pos="5670"/>
        </w:tabs>
        <w:ind w:left="360"/>
        <w:jc w:val="both"/>
        <w:rPr>
          <w:rFonts w:ascii="Arial" w:hAnsi="Arial" w:cs="Arial"/>
          <w:b/>
          <w:szCs w:val="22"/>
        </w:rPr>
      </w:pPr>
      <w:r w:rsidRPr="0030675E">
        <w:rPr>
          <w:rFonts w:ascii="Arial" w:hAnsi="Arial" w:cs="Arial"/>
          <w:b/>
          <w:szCs w:val="22"/>
        </w:rPr>
        <w:t>Format of Appeal Hearing</w:t>
      </w:r>
    </w:p>
    <w:p w:rsidRPr="0030675E" w:rsidR="00822374" w:rsidP="00822374" w:rsidRDefault="00822374" w14:paraId="69586FB6" w14:textId="77777777">
      <w:pPr>
        <w:tabs>
          <w:tab w:val="left" w:pos="5670"/>
        </w:tabs>
        <w:ind w:left="360"/>
        <w:jc w:val="both"/>
        <w:rPr>
          <w:rFonts w:ascii="Arial" w:hAnsi="Arial" w:cs="Arial"/>
          <w:szCs w:val="22"/>
        </w:rPr>
      </w:pPr>
    </w:p>
    <w:p w:rsidRPr="0030675E" w:rsidR="00822374" w:rsidP="00822374" w:rsidRDefault="00822374" w14:paraId="69586FB7" w14:textId="77777777">
      <w:pPr>
        <w:numPr>
          <w:ilvl w:val="0"/>
          <w:numId w:val="15"/>
        </w:numPr>
        <w:tabs>
          <w:tab w:val="left" w:pos="5670"/>
        </w:tabs>
        <w:jc w:val="both"/>
        <w:rPr>
          <w:rFonts w:ascii="Arial" w:hAnsi="Arial" w:cs="Arial"/>
          <w:szCs w:val="22"/>
        </w:rPr>
      </w:pPr>
      <w:r w:rsidRPr="0030675E">
        <w:rPr>
          <w:rFonts w:ascii="Arial" w:hAnsi="Arial" w:cs="Arial"/>
          <w:szCs w:val="22"/>
        </w:rPr>
        <w:t>The employee or their representative shall state the case and call any witnesses.  All witnesses must be identified to the Chairperson 48 hours prior to the hearing (if applicable).</w:t>
      </w:r>
    </w:p>
    <w:p w:rsidRPr="0030675E" w:rsidR="00822374" w:rsidP="00822374" w:rsidRDefault="00822374" w14:paraId="69586FB8" w14:textId="77777777">
      <w:pPr>
        <w:tabs>
          <w:tab w:val="left" w:pos="5670"/>
        </w:tabs>
        <w:jc w:val="both"/>
        <w:rPr>
          <w:rFonts w:ascii="Arial" w:hAnsi="Arial" w:cs="Arial"/>
          <w:szCs w:val="22"/>
        </w:rPr>
      </w:pPr>
    </w:p>
    <w:p w:rsidRPr="0030675E" w:rsidR="00822374" w:rsidP="00822374" w:rsidRDefault="00822374" w14:paraId="69586FB9" w14:textId="77777777">
      <w:pPr>
        <w:numPr>
          <w:ilvl w:val="0"/>
          <w:numId w:val="15"/>
        </w:numPr>
        <w:tabs>
          <w:tab w:val="left" w:pos="5670"/>
        </w:tabs>
        <w:jc w:val="both"/>
        <w:rPr>
          <w:rFonts w:ascii="Arial" w:hAnsi="Arial" w:cs="Arial"/>
          <w:szCs w:val="22"/>
        </w:rPr>
      </w:pPr>
      <w:r w:rsidRPr="0030675E">
        <w:rPr>
          <w:rFonts w:ascii="Arial" w:hAnsi="Arial" w:cs="Arial"/>
          <w:szCs w:val="22"/>
        </w:rPr>
        <w:t>The management representatives shall be entitled to question the witnesses called.</w:t>
      </w:r>
    </w:p>
    <w:p w:rsidRPr="0030675E" w:rsidR="00822374" w:rsidP="00822374" w:rsidRDefault="00822374" w14:paraId="69586FBA" w14:textId="77777777">
      <w:pPr>
        <w:tabs>
          <w:tab w:val="left" w:pos="5670"/>
        </w:tabs>
        <w:jc w:val="both"/>
        <w:rPr>
          <w:rFonts w:ascii="Arial" w:hAnsi="Arial" w:cs="Arial"/>
          <w:szCs w:val="22"/>
        </w:rPr>
      </w:pPr>
    </w:p>
    <w:p w:rsidRPr="0030675E" w:rsidR="00822374" w:rsidP="00822374" w:rsidRDefault="00822374" w14:paraId="69586FBB" w14:textId="77777777">
      <w:pPr>
        <w:numPr>
          <w:ilvl w:val="0"/>
          <w:numId w:val="15"/>
        </w:numPr>
        <w:tabs>
          <w:tab w:val="left" w:pos="5670"/>
        </w:tabs>
        <w:jc w:val="both"/>
        <w:rPr>
          <w:rFonts w:ascii="Arial" w:hAnsi="Arial" w:cs="Arial"/>
          <w:szCs w:val="22"/>
        </w:rPr>
      </w:pPr>
      <w:r w:rsidRPr="0030675E">
        <w:rPr>
          <w:rFonts w:ascii="Arial" w:hAnsi="Arial" w:cs="Arial"/>
          <w:szCs w:val="22"/>
        </w:rPr>
        <w:t>The Appeal Panel shall be entitled to question any witnesses called.</w:t>
      </w:r>
    </w:p>
    <w:p w:rsidRPr="0030675E" w:rsidR="00822374" w:rsidP="00822374" w:rsidRDefault="00822374" w14:paraId="69586FBC" w14:textId="77777777">
      <w:pPr>
        <w:tabs>
          <w:tab w:val="left" w:pos="5670"/>
        </w:tabs>
        <w:jc w:val="both"/>
        <w:rPr>
          <w:rFonts w:ascii="Arial" w:hAnsi="Arial" w:cs="Arial"/>
          <w:szCs w:val="22"/>
        </w:rPr>
      </w:pPr>
    </w:p>
    <w:p w:rsidRPr="0030675E" w:rsidR="00822374" w:rsidP="00822374" w:rsidRDefault="00822374" w14:paraId="69586FBD" w14:textId="77777777">
      <w:pPr>
        <w:numPr>
          <w:ilvl w:val="0"/>
          <w:numId w:val="15"/>
        </w:numPr>
        <w:tabs>
          <w:tab w:val="left" w:pos="5670"/>
        </w:tabs>
        <w:jc w:val="both"/>
        <w:rPr>
          <w:rFonts w:ascii="Arial" w:hAnsi="Arial" w:cs="Arial"/>
          <w:szCs w:val="22"/>
        </w:rPr>
      </w:pPr>
      <w:r w:rsidRPr="0030675E">
        <w:rPr>
          <w:rFonts w:ascii="Arial" w:hAnsi="Arial" w:cs="Arial"/>
          <w:szCs w:val="22"/>
        </w:rPr>
        <w:t>The employee or their representative may re-examine their witnesses on any matters referred to in their examination by a member of the Appeals Panel or management representative.</w:t>
      </w:r>
    </w:p>
    <w:p w:rsidRPr="0030675E" w:rsidR="00822374" w:rsidP="00822374" w:rsidRDefault="00822374" w14:paraId="69586FBE" w14:textId="77777777">
      <w:pPr>
        <w:tabs>
          <w:tab w:val="left" w:pos="5670"/>
        </w:tabs>
        <w:jc w:val="both"/>
        <w:rPr>
          <w:rFonts w:ascii="Arial" w:hAnsi="Arial" w:cs="Arial"/>
          <w:szCs w:val="22"/>
        </w:rPr>
      </w:pPr>
    </w:p>
    <w:p w:rsidRPr="0030675E" w:rsidR="00822374" w:rsidP="00822374" w:rsidRDefault="00822374" w14:paraId="69586FBF" w14:textId="77777777">
      <w:pPr>
        <w:numPr>
          <w:ilvl w:val="0"/>
          <w:numId w:val="15"/>
        </w:numPr>
        <w:tabs>
          <w:tab w:val="left" w:pos="5670"/>
        </w:tabs>
        <w:jc w:val="both"/>
        <w:rPr>
          <w:rFonts w:ascii="Arial" w:hAnsi="Arial" w:cs="Arial"/>
          <w:szCs w:val="22"/>
        </w:rPr>
      </w:pPr>
      <w:r w:rsidRPr="0030675E">
        <w:rPr>
          <w:rFonts w:ascii="Arial" w:hAnsi="Arial" w:cs="Arial"/>
          <w:szCs w:val="22"/>
        </w:rPr>
        <w:t>The management representative shall state the management case and call any witnesses. All witnesses must be identified to the Chairperson 48 hours prior to the hearing (If applicable).</w:t>
      </w:r>
    </w:p>
    <w:p w:rsidRPr="0030675E" w:rsidR="00822374" w:rsidP="00822374" w:rsidRDefault="00822374" w14:paraId="69586FC0" w14:textId="77777777">
      <w:pPr>
        <w:tabs>
          <w:tab w:val="left" w:pos="5670"/>
        </w:tabs>
        <w:jc w:val="both"/>
        <w:rPr>
          <w:rFonts w:ascii="Arial" w:hAnsi="Arial" w:cs="Arial"/>
          <w:szCs w:val="22"/>
        </w:rPr>
      </w:pPr>
    </w:p>
    <w:p w:rsidRPr="0030675E" w:rsidR="00822374" w:rsidP="00822374" w:rsidRDefault="00822374" w14:paraId="69586FC1" w14:textId="77777777">
      <w:pPr>
        <w:numPr>
          <w:ilvl w:val="0"/>
          <w:numId w:val="15"/>
        </w:numPr>
        <w:tabs>
          <w:tab w:val="left" w:pos="5670"/>
        </w:tabs>
        <w:jc w:val="both"/>
        <w:rPr>
          <w:rFonts w:ascii="Arial" w:hAnsi="Arial" w:cs="Arial"/>
          <w:szCs w:val="22"/>
        </w:rPr>
      </w:pPr>
      <w:r w:rsidRPr="0030675E">
        <w:rPr>
          <w:rFonts w:ascii="Arial" w:hAnsi="Arial" w:cs="Arial"/>
          <w:szCs w:val="22"/>
        </w:rPr>
        <w:t>The employee or their representative shall be entitled to question any witnesses called.</w:t>
      </w:r>
    </w:p>
    <w:p w:rsidRPr="0030675E" w:rsidR="00822374" w:rsidP="00822374" w:rsidRDefault="00822374" w14:paraId="69586FC2" w14:textId="77777777">
      <w:pPr>
        <w:tabs>
          <w:tab w:val="left" w:pos="5670"/>
        </w:tabs>
        <w:jc w:val="both"/>
        <w:rPr>
          <w:rFonts w:ascii="Arial" w:hAnsi="Arial" w:cs="Arial"/>
          <w:szCs w:val="22"/>
        </w:rPr>
      </w:pPr>
    </w:p>
    <w:p w:rsidRPr="0030675E" w:rsidR="00822374" w:rsidP="00822374" w:rsidRDefault="00822374" w14:paraId="69586FC3" w14:textId="77777777">
      <w:pPr>
        <w:numPr>
          <w:ilvl w:val="0"/>
          <w:numId w:val="15"/>
        </w:numPr>
        <w:tabs>
          <w:tab w:val="left" w:pos="5670"/>
        </w:tabs>
        <w:jc w:val="both"/>
        <w:rPr>
          <w:rFonts w:ascii="Arial" w:hAnsi="Arial" w:cs="Arial"/>
          <w:szCs w:val="22"/>
        </w:rPr>
      </w:pPr>
      <w:r w:rsidRPr="0030675E">
        <w:rPr>
          <w:rFonts w:ascii="Arial" w:hAnsi="Arial" w:cs="Arial"/>
          <w:szCs w:val="22"/>
        </w:rPr>
        <w:t>The Appeals Panel shall be entitled to question any witnesses called.</w:t>
      </w:r>
    </w:p>
    <w:p w:rsidRPr="0030675E" w:rsidR="00822374" w:rsidP="00822374" w:rsidRDefault="00822374" w14:paraId="69586FC4" w14:textId="77777777">
      <w:pPr>
        <w:tabs>
          <w:tab w:val="left" w:pos="5670"/>
        </w:tabs>
        <w:jc w:val="both"/>
        <w:rPr>
          <w:rFonts w:ascii="Arial" w:hAnsi="Arial" w:cs="Arial"/>
          <w:szCs w:val="22"/>
        </w:rPr>
      </w:pPr>
    </w:p>
    <w:p w:rsidRPr="0030675E" w:rsidR="00822374" w:rsidP="00822374" w:rsidRDefault="00822374" w14:paraId="69586FC5" w14:textId="77777777">
      <w:pPr>
        <w:numPr>
          <w:ilvl w:val="0"/>
          <w:numId w:val="15"/>
        </w:numPr>
        <w:tabs>
          <w:tab w:val="left" w:pos="5670"/>
        </w:tabs>
        <w:jc w:val="both"/>
        <w:rPr>
          <w:rFonts w:ascii="Arial" w:hAnsi="Arial" w:cs="Arial"/>
          <w:szCs w:val="22"/>
        </w:rPr>
      </w:pPr>
      <w:r w:rsidRPr="0030675E">
        <w:rPr>
          <w:rFonts w:ascii="Arial" w:hAnsi="Arial" w:cs="Arial"/>
          <w:szCs w:val="22"/>
        </w:rPr>
        <w:t>The management representatives may re-examine their witnesses on any matters referred to in their examination by members of the panel and/or the employee or their representative.</w:t>
      </w:r>
    </w:p>
    <w:p w:rsidRPr="0030675E" w:rsidR="00822374" w:rsidP="00822374" w:rsidRDefault="00822374" w14:paraId="69586FC6" w14:textId="77777777">
      <w:pPr>
        <w:tabs>
          <w:tab w:val="left" w:pos="5670"/>
        </w:tabs>
        <w:jc w:val="both"/>
        <w:rPr>
          <w:rFonts w:ascii="Arial" w:hAnsi="Arial" w:cs="Arial"/>
          <w:szCs w:val="22"/>
        </w:rPr>
      </w:pPr>
    </w:p>
    <w:p w:rsidRPr="0030675E" w:rsidR="00822374" w:rsidP="00822374" w:rsidRDefault="00822374" w14:paraId="69586FC7" w14:textId="77777777">
      <w:pPr>
        <w:tabs>
          <w:tab w:val="left" w:pos="5670"/>
        </w:tabs>
        <w:ind w:left="360"/>
        <w:jc w:val="both"/>
        <w:rPr>
          <w:rFonts w:ascii="Arial" w:hAnsi="Arial" w:cs="Arial"/>
          <w:szCs w:val="22"/>
        </w:rPr>
      </w:pPr>
      <w:r w:rsidRPr="0030675E">
        <w:rPr>
          <w:rFonts w:ascii="Arial" w:hAnsi="Arial" w:cs="Arial"/>
          <w:szCs w:val="22"/>
        </w:rPr>
        <w:t>(Witnesses will withdraw following questions)</w:t>
      </w:r>
    </w:p>
    <w:p w:rsidRPr="0030675E" w:rsidR="00822374" w:rsidP="00822374" w:rsidRDefault="00822374" w14:paraId="69586FC8" w14:textId="77777777">
      <w:pPr>
        <w:tabs>
          <w:tab w:val="left" w:pos="5670"/>
        </w:tabs>
        <w:ind w:left="360"/>
        <w:jc w:val="both"/>
        <w:rPr>
          <w:rFonts w:ascii="Arial" w:hAnsi="Arial" w:cs="Arial"/>
          <w:szCs w:val="22"/>
        </w:rPr>
      </w:pPr>
    </w:p>
    <w:p w:rsidRPr="0030675E" w:rsidR="00822374" w:rsidP="00822374" w:rsidRDefault="00822374" w14:paraId="69586FC9" w14:textId="77777777">
      <w:pPr>
        <w:numPr>
          <w:ilvl w:val="0"/>
          <w:numId w:val="15"/>
        </w:numPr>
        <w:tabs>
          <w:tab w:val="left" w:pos="5670"/>
        </w:tabs>
        <w:jc w:val="both"/>
        <w:rPr>
          <w:rFonts w:ascii="Arial" w:hAnsi="Arial" w:cs="Arial"/>
          <w:szCs w:val="22"/>
        </w:rPr>
      </w:pPr>
      <w:r w:rsidRPr="0030675E">
        <w:rPr>
          <w:rFonts w:ascii="Arial" w:hAnsi="Arial" w:cs="Arial"/>
          <w:szCs w:val="22"/>
        </w:rPr>
        <w:t>The management representative shall summarise their case.</w:t>
      </w:r>
    </w:p>
    <w:p w:rsidRPr="0030675E" w:rsidR="00822374" w:rsidP="00822374" w:rsidRDefault="00822374" w14:paraId="69586FCA" w14:textId="77777777">
      <w:pPr>
        <w:tabs>
          <w:tab w:val="left" w:pos="5670"/>
        </w:tabs>
        <w:ind w:left="360"/>
        <w:jc w:val="both"/>
        <w:rPr>
          <w:rFonts w:ascii="Arial" w:hAnsi="Arial" w:cs="Arial"/>
          <w:szCs w:val="22"/>
        </w:rPr>
      </w:pPr>
    </w:p>
    <w:p w:rsidRPr="0030675E" w:rsidR="00822374" w:rsidP="00822374" w:rsidRDefault="00822374" w14:paraId="69586FCB" w14:textId="77777777">
      <w:pPr>
        <w:numPr>
          <w:ilvl w:val="0"/>
          <w:numId w:val="15"/>
        </w:numPr>
        <w:tabs>
          <w:tab w:val="left" w:pos="5670"/>
        </w:tabs>
        <w:jc w:val="both"/>
        <w:rPr>
          <w:rFonts w:ascii="Arial" w:hAnsi="Arial" w:cs="Arial"/>
          <w:szCs w:val="22"/>
        </w:rPr>
      </w:pPr>
      <w:r w:rsidRPr="0030675E">
        <w:rPr>
          <w:rFonts w:ascii="Arial" w:hAnsi="Arial" w:cs="Arial"/>
          <w:szCs w:val="22"/>
        </w:rPr>
        <w:t>The employee or their representative shall summarise their case.</w:t>
      </w:r>
    </w:p>
    <w:p w:rsidRPr="0030675E" w:rsidR="00822374" w:rsidP="00822374" w:rsidRDefault="00822374" w14:paraId="69586FCC" w14:textId="77777777">
      <w:pPr>
        <w:tabs>
          <w:tab w:val="left" w:pos="5670"/>
        </w:tabs>
        <w:rPr>
          <w:rFonts w:ascii="Arial" w:hAnsi="Arial" w:cs="Arial"/>
          <w:szCs w:val="22"/>
        </w:rPr>
      </w:pPr>
    </w:p>
    <w:p w:rsidRPr="0030675E" w:rsidR="00822374" w:rsidP="00822374" w:rsidRDefault="00822374" w14:paraId="69586FCD" w14:textId="77777777">
      <w:pPr>
        <w:numPr>
          <w:ilvl w:val="0"/>
          <w:numId w:val="15"/>
        </w:numPr>
        <w:tabs>
          <w:tab w:val="left" w:pos="5670"/>
        </w:tabs>
        <w:jc w:val="both"/>
        <w:rPr>
          <w:rFonts w:ascii="Arial" w:hAnsi="Arial" w:cs="Arial"/>
          <w:szCs w:val="22"/>
        </w:rPr>
      </w:pPr>
      <w:r w:rsidRPr="0030675E">
        <w:rPr>
          <w:rFonts w:ascii="Arial" w:hAnsi="Arial" w:cs="Arial"/>
          <w:szCs w:val="22"/>
        </w:rPr>
        <w:t>At this point, if further evidence to support the appeal is required, the members of the Appeals Panel may, at their discretion, adjourn in order that either party may produce further evidence.</w:t>
      </w:r>
    </w:p>
    <w:p w:rsidRPr="0030675E" w:rsidR="00822374" w:rsidP="00822374" w:rsidRDefault="00822374" w14:paraId="69586FCE" w14:textId="77777777">
      <w:pPr>
        <w:tabs>
          <w:tab w:val="left" w:pos="5670"/>
        </w:tabs>
        <w:jc w:val="both"/>
        <w:rPr>
          <w:rFonts w:ascii="Arial" w:hAnsi="Arial" w:cs="Arial"/>
          <w:szCs w:val="22"/>
        </w:rPr>
      </w:pPr>
    </w:p>
    <w:p w:rsidRPr="0030675E" w:rsidR="00822374" w:rsidP="00822374" w:rsidRDefault="00822374" w14:paraId="69586FCF" w14:textId="77777777">
      <w:pPr>
        <w:numPr>
          <w:ilvl w:val="0"/>
          <w:numId w:val="15"/>
        </w:numPr>
        <w:tabs>
          <w:tab w:val="left" w:pos="5670"/>
        </w:tabs>
        <w:jc w:val="both"/>
        <w:rPr>
          <w:rFonts w:ascii="Arial" w:hAnsi="Arial" w:cs="Arial"/>
          <w:szCs w:val="22"/>
        </w:rPr>
      </w:pPr>
      <w:r w:rsidRPr="0030675E">
        <w:rPr>
          <w:rFonts w:ascii="Arial" w:hAnsi="Arial" w:cs="Arial"/>
          <w:szCs w:val="22"/>
        </w:rPr>
        <w:t>The management representatives, the employee and his/her representative shall withdraw.</w:t>
      </w:r>
    </w:p>
    <w:p w:rsidR="00822374" w:rsidP="00822374" w:rsidRDefault="00822374" w14:paraId="69586FD0" w14:textId="77777777">
      <w:pPr>
        <w:tabs>
          <w:tab w:val="left" w:pos="5670"/>
        </w:tabs>
        <w:jc w:val="both"/>
        <w:rPr>
          <w:rFonts w:ascii="Arial" w:hAnsi="Arial" w:cs="Arial"/>
          <w:szCs w:val="22"/>
        </w:rPr>
      </w:pPr>
    </w:p>
    <w:p w:rsidRPr="0030675E" w:rsidR="00822374" w:rsidP="00822374" w:rsidRDefault="00822374" w14:paraId="69586FD1" w14:textId="77777777">
      <w:pPr>
        <w:tabs>
          <w:tab w:val="left" w:pos="5670"/>
        </w:tabs>
        <w:jc w:val="both"/>
        <w:rPr>
          <w:rFonts w:ascii="Arial" w:hAnsi="Arial" w:cs="Arial"/>
          <w:szCs w:val="22"/>
        </w:rPr>
      </w:pPr>
    </w:p>
    <w:p w:rsidRPr="0030675E" w:rsidR="00822374" w:rsidP="00822374" w:rsidRDefault="00822374" w14:paraId="69586FD2" w14:textId="77777777">
      <w:pPr>
        <w:tabs>
          <w:tab w:val="left" w:pos="5670"/>
        </w:tabs>
        <w:rPr>
          <w:rFonts w:ascii="Arial" w:hAnsi="Arial" w:cs="Arial"/>
          <w:b/>
          <w:szCs w:val="22"/>
        </w:rPr>
      </w:pPr>
      <w:r w:rsidRPr="0030675E">
        <w:rPr>
          <w:rFonts w:ascii="Arial" w:hAnsi="Arial" w:cs="Arial"/>
          <w:b/>
          <w:szCs w:val="22"/>
        </w:rPr>
        <w:t>Adjournment</w:t>
      </w:r>
    </w:p>
    <w:p w:rsidRPr="0030675E" w:rsidR="00822374" w:rsidP="00822374" w:rsidRDefault="00822374" w14:paraId="69586FD3" w14:textId="77777777">
      <w:pPr>
        <w:tabs>
          <w:tab w:val="left" w:pos="5670"/>
        </w:tabs>
        <w:rPr>
          <w:rFonts w:ascii="Arial" w:hAnsi="Arial" w:cs="Arial"/>
          <w:szCs w:val="22"/>
        </w:rPr>
      </w:pPr>
    </w:p>
    <w:p w:rsidRPr="0030675E" w:rsidR="00822374" w:rsidP="00822374" w:rsidRDefault="00822374" w14:paraId="69586FD4" w14:textId="77777777">
      <w:pPr>
        <w:numPr>
          <w:ilvl w:val="0"/>
          <w:numId w:val="15"/>
        </w:numPr>
        <w:tabs>
          <w:tab w:val="left" w:pos="5670"/>
        </w:tabs>
        <w:jc w:val="both"/>
        <w:rPr>
          <w:rFonts w:ascii="Arial" w:hAnsi="Arial" w:cs="Arial"/>
          <w:szCs w:val="22"/>
        </w:rPr>
      </w:pPr>
      <w:r w:rsidRPr="0030675E">
        <w:rPr>
          <w:rFonts w:ascii="Arial" w:hAnsi="Arial" w:cs="Arial"/>
          <w:szCs w:val="22"/>
        </w:rPr>
        <w:t xml:space="preserve">The Appeal Panel, and the </w:t>
      </w:r>
      <w:r>
        <w:rPr>
          <w:rFonts w:ascii="Arial" w:hAnsi="Arial" w:cs="Arial"/>
          <w:szCs w:val="22"/>
        </w:rPr>
        <w:t xml:space="preserve">HR </w:t>
      </w:r>
      <w:r w:rsidRPr="0030675E">
        <w:rPr>
          <w:rFonts w:ascii="Arial" w:hAnsi="Arial" w:cs="Arial"/>
          <w:szCs w:val="22"/>
        </w:rPr>
        <w:t>representative will deliberate in private only recalling both parties to clear points of uncertainty on evidence already given.  If recall is necessary both parties shall return, notwithstanding that only one is concerned with the point given rise to doubt.</w:t>
      </w:r>
    </w:p>
    <w:p w:rsidRPr="0030675E" w:rsidR="00822374" w:rsidP="00822374" w:rsidRDefault="00822374" w14:paraId="69586FD5" w14:textId="77777777">
      <w:pPr>
        <w:tabs>
          <w:tab w:val="left" w:pos="4127"/>
        </w:tabs>
        <w:jc w:val="both"/>
        <w:rPr>
          <w:rFonts w:ascii="Arial" w:hAnsi="Arial" w:cs="Arial"/>
          <w:szCs w:val="22"/>
        </w:rPr>
      </w:pPr>
      <w:r w:rsidRPr="0030675E">
        <w:rPr>
          <w:rFonts w:ascii="Arial" w:hAnsi="Arial" w:cs="Arial"/>
          <w:szCs w:val="22"/>
        </w:rPr>
        <w:tab/>
      </w:r>
    </w:p>
    <w:p w:rsidRPr="0030675E" w:rsidR="00822374" w:rsidP="00822374" w:rsidRDefault="00822374" w14:paraId="69586FD6" w14:textId="77777777">
      <w:pPr>
        <w:pStyle w:val="BodyText"/>
        <w:numPr>
          <w:ilvl w:val="0"/>
          <w:numId w:val="15"/>
        </w:numPr>
        <w:rPr>
          <w:rFonts w:cs="Arial"/>
          <w:b/>
          <w:sz w:val="22"/>
          <w:szCs w:val="22"/>
        </w:rPr>
      </w:pPr>
      <w:r w:rsidRPr="0030675E">
        <w:rPr>
          <w:rFonts w:cs="Arial"/>
          <w:b/>
          <w:sz w:val="22"/>
          <w:szCs w:val="22"/>
        </w:rPr>
        <w:lastRenderedPageBreak/>
        <w:t>After private deliberation it is hoped a decision will be reached on the day of the hearing.  In such instances the chairperson will recall both parties and outline the decision, giving appropriate reasons</w:t>
      </w:r>
    </w:p>
    <w:p w:rsidRPr="0030675E" w:rsidR="00822374" w:rsidP="00822374" w:rsidRDefault="00822374" w14:paraId="69586FD7" w14:textId="77777777">
      <w:pPr>
        <w:pStyle w:val="BodyText"/>
        <w:ind w:left="360"/>
        <w:rPr>
          <w:rFonts w:cs="Arial"/>
          <w:b/>
          <w:sz w:val="22"/>
          <w:szCs w:val="22"/>
        </w:rPr>
      </w:pPr>
    </w:p>
    <w:p w:rsidRPr="0030675E" w:rsidR="00822374" w:rsidP="00822374" w:rsidRDefault="00822374" w14:paraId="69586FD8" w14:textId="77777777">
      <w:pPr>
        <w:numPr>
          <w:ilvl w:val="0"/>
          <w:numId w:val="15"/>
        </w:numPr>
        <w:tabs>
          <w:tab w:val="left" w:pos="5670"/>
        </w:tabs>
        <w:jc w:val="both"/>
        <w:rPr>
          <w:rFonts w:ascii="Arial" w:hAnsi="Arial" w:cs="Arial"/>
          <w:szCs w:val="22"/>
        </w:rPr>
      </w:pPr>
      <w:r w:rsidRPr="0030675E">
        <w:rPr>
          <w:rFonts w:ascii="Arial" w:hAnsi="Arial" w:cs="Arial"/>
          <w:szCs w:val="22"/>
        </w:rPr>
        <w:t>The Chairperson will confirm to the employee and their representative in writing the decision of the appeal panel within 14 calendar days of the hearing.</w:t>
      </w:r>
    </w:p>
    <w:p w:rsidRPr="0030675E" w:rsidR="00822374" w:rsidP="00822374" w:rsidRDefault="00822374" w14:paraId="69586FD9" w14:textId="77777777">
      <w:pPr>
        <w:tabs>
          <w:tab w:val="left" w:pos="5670"/>
        </w:tabs>
        <w:jc w:val="both"/>
        <w:rPr>
          <w:rFonts w:ascii="Arial" w:hAnsi="Arial" w:cs="Arial"/>
          <w:szCs w:val="22"/>
        </w:rPr>
      </w:pPr>
    </w:p>
    <w:p w:rsidRPr="0030675E" w:rsidR="00822374" w:rsidP="00822374" w:rsidRDefault="00822374" w14:paraId="69586FDA" w14:textId="77777777">
      <w:pPr>
        <w:numPr>
          <w:ilvl w:val="0"/>
          <w:numId w:val="15"/>
        </w:numPr>
        <w:tabs>
          <w:tab w:val="left" w:pos="5670"/>
        </w:tabs>
        <w:jc w:val="both"/>
        <w:rPr>
          <w:rFonts w:ascii="Arial" w:hAnsi="Arial" w:cs="Arial"/>
          <w:szCs w:val="22"/>
        </w:rPr>
      </w:pPr>
      <w:r w:rsidRPr="0030675E">
        <w:rPr>
          <w:rFonts w:ascii="Arial" w:hAnsi="Arial" w:cs="Arial"/>
          <w:szCs w:val="22"/>
        </w:rPr>
        <w:t>However, where a case is likely to require further consideration following the hearing, written advice should be provided to the employee within 10 calendar days, indicating the date by which a full response can be expected.</w:t>
      </w:r>
    </w:p>
    <w:p w:rsidRPr="0030675E" w:rsidR="00822374" w:rsidP="00822374" w:rsidRDefault="00822374" w14:paraId="69586FDB" w14:textId="77777777">
      <w:pPr>
        <w:jc w:val="both"/>
        <w:rPr>
          <w:rFonts w:ascii="Arial" w:hAnsi="Arial" w:cs="Arial"/>
          <w:szCs w:val="22"/>
        </w:rPr>
      </w:pPr>
    </w:p>
    <w:p w:rsidRPr="0030675E" w:rsidR="00822374" w:rsidP="00822374" w:rsidRDefault="00822374" w14:paraId="69586FDC" w14:textId="77777777">
      <w:pPr>
        <w:jc w:val="right"/>
        <w:rPr>
          <w:rFonts w:ascii="Arial" w:hAnsi="Arial" w:cs="Arial"/>
          <w:b/>
          <w:szCs w:val="22"/>
        </w:rPr>
      </w:pPr>
      <w:r w:rsidRPr="0030675E">
        <w:rPr>
          <w:rFonts w:ascii="Arial" w:hAnsi="Arial" w:cs="Arial"/>
          <w:b/>
          <w:szCs w:val="22"/>
        </w:rPr>
        <w:br w:type="page"/>
      </w:r>
      <w:r w:rsidRPr="0030675E">
        <w:rPr>
          <w:rFonts w:ascii="Arial" w:hAnsi="Arial" w:cs="Arial"/>
          <w:b/>
          <w:szCs w:val="22"/>
        </w:rPr>
        <w:lastRenderedPageBreak/>
        <w:t xml:space="preserve">APPENDIX </w:t>
      </w:r>
      <w:r>
        <w:rPr>
          <w:rFonts w:ascii="Arial" w:hAnsi="Arial" w:cs="Arial"/>
          <w:b/>
          <w:szCs w:val="22"/>
        </w:rPr>
        <w:t>D</w:t>
      </w:r>
    </w:p>
    <w:p w:rsidRPr="0030675E" w:rsidR="00822374" w:rsidP="00822374" w:rsidRDefault="00822374" w14:paraId="69586FDD" w14:textId="77777777">
      <w:pPr>
        <w:jc w:val="center"/>
        <w:rPr>
          <w:rFonts w:ascii="Arial" w:hAnsi="Arial" w:cs="Arial"/>
          <w:b/>
          <w:szCs w:val="22"/>
        </w:rPr>
      </w:pPr>
      <w:r w:rsidRPr="0030675E">
        <w:rPr>
          <w:rFonts w:ascii="Arial" w:hAnsi="Arial" w:cs="Arial"/>
          <w:b/>
          <w:szCs w:val="22"/>
        </w:rPr>
        <w:t>Equality Impact Assessment</w:t>
      </w:r>
    </w:p>
    <w:p w:rsidRPr="0030675E" w:rsidR="00822374" w:rsidP="00822374" w:rsidRDefault="00822374" w14:paraId="69586FDE" w14:textId="77777777">
      <w:pPr>
        <w:rPr>
          <w:rFonts w:ascii="Arial" w:hAnsi="Arial" w:cs="Arial"/>
          <w:b/>
          <w:szCs w:val="22"/>
        </w:rPr>
      </w:pPr>
    </w:p>
    <w:p w:rsidRPr="0030675E" w:rsidR="00822374" w:rsidP="00822374" w:rsidRDefault="00822374" w14:paraId="69586FDF" w14:textId="77777777">
      <w:pPr>
        <w:shd w:val="clear" w:color="auto" w:fill="3366FF"/>
        <w:ind w:left="-851" w:right="-1133"/>
        <w:rPr>
          <w:rFonts w:ascii="Arial" w:hAnsi="Arial" w:cs="Arial"/>
          <w:b/>
          <w:szCs w:val="22"/>
        </w:rPr>
      </w:pPr>
      <w:r w:rsidRPr="0030675E">
        <w:rPr>
          <w:rFonts w:ascii="Arial" w:hAnsi="Arial" w:cs="Arial"/>
          <w:b/>
          <w:szCs w:val="22"/>
        </w:rPr>
        <w:t xml:space="preserve">              </w:t>
      </w:r>
    </w:p>
    <w:p w:rsidRPr="0030675E" w:rsidR="00822374" w:rsidP="00822374" w:rsidRDefault="00822374" w14:paraId="69586FE0" w14:textId="77777777">
      <w:pPr>
        <w:shd w:val="clear" w:color="auto" w:fill="3366FF"/>
        <w:ind w:left="-851" w:right="-1133"/>
        <w:rPr>
          <w:rFonts w:ascii="Arial" w:hAnsi="Arial" w:cs="Arial"/>
          <w:b/>
          <w:szCs w:val="22"/>
        </w:rPr>
      </w:pPr>
      <w:r w:rsidRPr="0030675E">
        <w:rPr>
          <w:rFonts w:ascii="Arial" w:hAnsi="Arial" w:cs="Arial"/>
          <w:b/>
          <w:szCs w:val="22"/>
          <w:shd w:val="clear" w:color="auto" w:fill="3366FF"/>
        </w:rPr>
        <w:t xml:space="preserve">      </w:t>
      </w:r>
      <w:r w:rsidRPr="0030675E">
        <w:rPr>
          <w:rFonts w:ascii="Arial" w:hAnsi="Arial" w:cs="Arial"/>
          <w:b/>
          <w:szCs w:val="22"/>
        </w:rPr>
        <w:tab/>
      </w:r>
      <w:r w:rsidRPr="0030675E">
        <w:rPr>
          <w:rFonts w:ascii="Arial" w:hAnsi="Arial" w:cs="Arial"/>
          <w:b/>
          <w:szCs w:val="22"/>
        </w:rPr>
        <w:t xml:space="preserve">Preliminary Assessment Form </w:t>
      </w:r>
      <w:r w:rsidRPr="0030675E">
        <w:rPr>
          <w:rFonts w:ascii="Arial" w:hAnsi="Arial" w:cs="Arial"/>
          <w:b/>
          <w:szCs w:val="22"/>
        </w:rPr>
        <w:tab/>
      </w:r>
      <w:r w:rsidRPr="0030675E">
        <w:rPr>
          <w:rFonts w:ascii="Arial" w:hAnsi="Arial" w:cs="Arial"/>
          <w:b/>
          <w:szCs w:val="22"/>
        </w:rPr>
        <w:tab/>
      </w:r>
      <w:r w:rsidRPr="0030675E">
        <w:rPr>
          <w:rFonts w:ascii="Arial" w:hAnsi="Arial" w:cs="Arial"/>
          <w:b/>
          <w:szCs w:val="22"/>
        </w:rPr>
        <w:tab/>
      </w:r>
      <w:r w:rsidRPr="0030675E">
        <w:rPr>
          <w:rFonts w:ascii="Arial" w:hAnsi="Arial" w:cs="Arial"/>
          <w:b/>
          <w:szCs w:val="22"/>
        </w:rPr>
        <w:tab/>
      </w:r>
      <w:r w:rsidRPr="0030675E">
        <w:rPr>
          <w:rFonts w:ascii="Arial" w:hAnsi="Arial" w:cs="Arial"/>
          <w:b/>
          <w:szCs w:val="22"/>
        </w:rPr>
        <w:tab/>
      </w:r>
      <w:r w:rsidRPr="0030675E">
        <w:rPr>
          <w:rFonts w:ascii="Arial" w:hAnsi="Arial" w:cs="Arial"/>
          <w:b/>
          <w:szCs w:val="22"/>
        </w:rPr>
        <w:tab/>
      </w:r>
      <w:r w:rsidRPr="0030675E">
        <w:rPr>
          <w:rFonts w:ascii="Arial" w:hAnsi="Arial" w:cs="Arial"/>
          <w:b/>
          <w:szCs w:val="22"/>
        </w:rPr>
        <w:tab/>
      </w:r>
      <w:r w:rsidRPr="0030675E">
        <w:rPr>
          <w:rFonts w:ascii="Arial" w:hAnsi="Arial" w:cs="Arial"/>
          <w:b/>
          <w:szCs w:val="22"/>
        </w:rPr>
        <w:tab/>
      </w:r>
      <w:r w:rsidRPr="0030675E">
        <w:rPr>
          <w:rFonts w:ascii="Arial" w:hAnsi="Arial" w:cs="Arial"/>
          <w:b/>
          <w:szCs w:val="22"/>
        </w:rPr>
        <w:t>v1/2009</w:t>
      </w:r>
    </w:p>
    <w:p w:rsidRPr="0030675E" w:rsidR="00822374" w:rsidP="00822374" w:rsidRDefault="00822374" w14:paraId="69586FE1" w14:textId="77777777">
      <w:pPr>
        <w:shd w:val="clear" w:color="auto" w:fill="3366FF"/>
        <w:ind w:left="-851" w:right="-1133"/>
        <w:rPr>
          <w:rFonts w:ascii="Arial" w:hAnsi="Arial" w:cs="Arial"/>
          <w:b/>
          <w:szCs w:val="22"/>
        </w:rPr>
      </w:pPr>
    </w:p>
    <w:p w:rsidRPr="0030675E" w:rsidR="00822374" w:rsidP="00822374" w:rsidRDefault="00822374" w14:paraId="69586FE2" w14:textId="77777777">
      <w:pPr>
        <w:rPr>
          <w:rFonts w:ascii="Arial" w:hAnsi="Arial" w:cs="Arial"/>
          <w:b/>
          <w:szCs w:val="22"/>
        </w:rPr>
      </w:pPr>
    </w:p>
    <w:p w:rsidRPr="0030675E" w:rsidR="00822374" w:rsidP="00822374" w:rsidRDefault="00822374" w14:paraId="69586FE3" w14:textId="77777777">
      <w:pPr>
        <w:spacing w:line="360" w:lineRule="auto"/>
        <w:rPr>
          <w:rFonts w:ascii="Arial" w:hAnsi="Arial" w:cs="Arial"/>
          <w:szCs w:val="22"/>
        </w:rPr>
      </w:pPr>
      <w:r w:rsidRPr="0030675E">
        <w:rPr>
          <w:rFonts w:ascii="Arial" w:hAnsi="Arial" w:cs="Arial"/>
          <w:szCs w:val="22"/>
        </w:rPr>
        <w:t>The preliminary impact assessment is a quick and easy screening process.</w:t>
      </w:r>
    </w:p>
    <w:p w:rsidRPr="0030675E" w:rsidR="00822374" w:rsidP="00822374" w:rsidRDefault="00822374" w14:paraId="69586FE4" w14:textId="77777777">
      <w:pPr>
        <w:spacing w:line="360" w:lineRule="auto"/>
        <w:rPr>
          <w:rFonts w:ascii="Arial" w:hAnsi="Arial" w:cs="Arial"/>
          <w:szCs w:val="22"/>
        </w:rPr>
      </w:pPr>
      <w:r w:rsidRPr="0030675E">
        <w:rPr>
          <w:rFonts w:ascii="Arial" w:hAnsi="Arial" w:cs="Arial"/>
          <w:szCs w:val="22"/>
        </w:rPr>
        <w:t>It should:</w:t>
      </w:r>
    </w:p>
    <w:p w:rsidRPr="0030675E" w:rsidR="00822374" w:rsidP="00822374" w:rsidRDefault="00822374" w14:paraId="69586FE5" w14:textId="77777777">
      <w:pPr>
        <w:numPr>
          <w:ilvl w:val="0"/>
          <w:numId w:val="14"/>
        </w:numPr>
        <w:spacing w:line="360" w:lineRule="auto"/>
        <w:rPr>
          <w:rFonts w:ascii="Arial" w:hAnsi="Arial" w:cs="Arial"/>
          <w:szCs w:val="22"/>
        </w:rPr>
      </w:pPr>
      <w:r w:rsidRPr="0030675E">
        <w:rPr>
          <w:rFonts w:ascii="Arial" w:hAnsi="Arial" w:cs="Arial"/>
          <w:szCs w:val="22"/>
        </w:rPr>
        <w:t>Identify those policies, procedures, services, functions and strategies which require a full EIA by looking at:</w:t>
      </w:r>
    </w:p>
    <w:p w:rsidRPr="0030675E" w:rsidR="00822374" w:rsidP="00822374" w:rsidRDefault="00822374" w14:paraId="69586FE6" w14:textId="77777777">
      <w:pPr>
        <w:numPr>
          <w:ilvl w:val="1"/>
          <w:numId w:val="14"/>
        </w:numPr>
        <w:spacing w:line="360" w:lineRule="auto"/>
        <w:rPr>
          <w:rFonts w:ascii="Arial" w:hAnsi="Arial" w:cs="Arial"/>
          <w:szCs w:val="22"/>
        </w:rPr>
      </w:pPr>
      <w:r w:rsidRPr="0030675E">
        <w:rPr>
          <w:rFonts w:ascii="Arial" w:hAnsi="Arial" w:cs="Arial"/>
          <w:szCs w:val="22"/>
        </w:rPr>
        <w:t>negative, positive or no impact on any of the equality groups</w:t>
      </w:r>
    </w:p>
    <w:p w:rsidRPr="0030675E" w:rsidR="00822374" w:rsidP="00822374" w:rsidRDefault="00822374" w14:paraId="69586FE7" w14:textId="77777777">
      <w:pPr>
        <w:numPr>
          <w:ilvl w:val="1"/>
          <w:numId w:val="14"/>
        </w:numPr>
        <w:spacing w:line="360" w:lineRule="auto"/>
        <w:rPr>
          <w:rFonts w:ascii="Arial" w:hAnsi="Arial" w:cs="Arial"/>
          <w:szCs w:val="22"/>
        </w:rPr>
      </w:pPr>
      <w:r w:rsidRPr="0030675E">
        <w:rPr>
          <w:rFonts w:ascii="Arial" w:hAnsi="Arial" w:cs="Arial"/>
          <w:szCs w:val="22"/>
        </w:rPr>
        <w:t xml:space="preserve">opportunity to promote equality for the equality groups </w:t>
      </w:r>
    </w:p>
    <w:p w:rsidRPr="0030675E" w:rsidR="00822374" w:rsidP="00822374" w:rsidRDefault="00822374" w14:paraId="69586FE8" w14:textId="77777777">
      <w:pPr>
        <w:numPr>
          <w:ilvl w:val="1"/>
          <w:numId w:val="14"/>
        </w:numPr>
        <w:spacing w:line="360" w:lineRule="auto"/>
        <w:rPr>
          <w:rFonts w:ascii="Arial" w:hAnsi="Arial" w:cs="Arial"/>
          <w:szCs w:val="22"/>
        </w:rPr>
      </w:pPr>
      <w:r w:rsidRPr="0030675E">
        <w:rPr>
          <w:rFonts w:ascii="Arial" w:hAnsi="Arial" w:cs="Arial"/>
          <w:szCs w:val="22"/>
        </w:rPr>
        <w:t>data / feedback</w:t>
      </w:r>
    </w:p>
    <w:p w:rsidRPr="0030675E" w:rsidR="00822374" w:rsidP="00822374" w:rsidRDefault="00822374" w14:paraId="69586FE9" w14:textId="77777777">
      <w:pPr>
        <w:numPr>
          <w:ilvl w:val="0"/>
          <w:numId w:val="14"/>
        </w:numPr>
        <w:spacing w:line="360" w:lineRule="auto"/>
        <w:rPr>
          <w:rFonts w:ascii="Arial" w:hAnsi="Arial" w:cs="Arial"/>
          <w:szCs w:val="22"/>
        </w:rPr>
      </w:pPr>
      <w:r w:rsidRPr="0030675E">
        <w:rPr>
          <w:rFonts w:ascii="Arial" w:hAnsi="Arial" w:cs="Arial"/>
          <w:szCs w:val="22"/>
        </w:rPr>
        <w:t>prioritise if and when a full EIA should be completed</w:t>
      </w:r>
    </w:p>
    <w:p w:rsidRPr="0030675E" w:rsidR="00822374" w:rsidP="00822374" w:rsidRDefault="00822374" w14:paraId="69586FEA" w14:textId="77777777">
      <w:pPr>
        <w:numPr>
          <w:ilvl w:val="0"/>
          <w:numId w:val="14"/>
        </w:numPr>
        <w:spacing w:line="360" w:lineRule="auto"/>
        <w:rPr>
          <w:rFonts w:ascii="Arial" w:hAnsi="Arial" w:cs="Arial"/>
          <w:szCs w:val="22"/>
        </w:rPr>
      </w:pPr>
      <w:r w:rsidRPr="0030675E">
        <w:rPr>
          <w:rFonts w:ascii="Arial" w:hAnsi="Arial" w:cs="Arial"/>
          <w:szCs w:val="22"/>
        </w:rPr>
        <w:t>justify reasons for why a full EIA is not going to be completed</w:t>
      </w:r>
    </w:p>
    <w:p w:rsidRPr="0030675E" w:rsidR="00822374" w:rsidP="00822374" w:rsidRDefault="00822374" w14:paraId="69586FEB" w14:textId="77777777">
      <w:pPr>
        <w:rPr>
          <w:rFonts w:ascii="Arial" w:hAnsi="Arial" w:cs="Arial"/>
          <w:szCs w:val="22"/>
        </w:rPr>
      </w:pPr>
      <w:r>
        <w:rPr>
          <w:rFonts w:ascii="Arial" w:hAnsi="Arial" w:cs="Arial"/>
          <w:b/>
          <w:noProof/>
          <w:szCs w:val="22"/>
          <w:lang w:val="en-GB" w:eastAsia="en-GB"/>
        </w:rPr>
        <mc:AlternateContent>
          <mc:Choice Requires="wps">
            <w:drawing>
              <wp:anchor distT="0" distB="0" distL="114300" distR="114300" simplePos="0" relativeHeight="251667456" behindDoc="0" locked="0" layoutInCell="1" allowOverlap="1" wp14:anchorId="69587109" wp14:editId="6958710A">
                <wp:simplePos x="0" y="0"/>
                <wp:positionH relativeFrom="column">
                  <wp:posOffset>4013200</wp:posOffset>
                </wp:positionH>
                <wp:positionV relativeFrom="paragraph">
                  <wp:posOffset>19050</wp:posOffset>
                </wp:positionV>
                <wp:extent cx="2377440" cy="452755"/>
                <wp:effectExtent l="12700" t="12065" r="10160"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52755"/>
                        </a:xfrm>
                        <a:prstGeom prst="rect">
                          <a:avLst/>
                        </a:prstGeom>
                        <a:solidFill>
                          <a:srgbClr val="FFFFFF"/>
                        </a:solidFill>
                        <a:ln w="9525">
                          <a:solidFill>
                            <a:srgbClr val="000000"/>
                          </a:solidFill>
                          <a:miter lim="800000"/>
                          <a:headEnd/>
                          <a:tailEnd/>
                        </a:ln>
                      </wps:spPr>
                      <wps:txbx>
                        <w:txbxContent>
                          <w:p w:rsidRPr="00964F6A" w:rsidR="00822374" w:rsidP="00822374" w:rsidRDefault="00822374" w14:paraId="69587132" w14:textId="77777777">
                            <w:pPr>
                              <w:rPr>
                                <w:rFonts w:ascii="Arial" w:hAnsi="Arial" w:cs="Arial"/>
                                <w:lang w:val="en-GB"/>
                              </w:rPr>
                            </w:pPr>
                            <w:r w:rsidRPr="00964F6A">
                              <w:rPr>
                                <w:rFonts w:ascii="Arial" w:hAnsi="Arial" w:cs="Arial"/>
                                <w:lang w:val="en-GB"/>
                              </w:rPr>
                              <w:t xml:space="preserve">LET HR Department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w14:anchorId="5ABE90FE">
              <v:shapetype id="_x0000_t202" coordsize="21600,21600" o:spt="202" path="m,l,21600r21600,l21600,xe" w14:anchorId="69587109">
                <v:stroke joinstyle="miter"/>
                <v:path gradientshapeok="t" o:connecttype="rect"/>
              </v:shapetype>
              <v:shape id="Text Box 15" style="position:absolute;margin-left:316pt;margin-top:1.5pt;width:187.2pt;height:35.6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">
                <v:textbox>
                  <w:txbxContent>
                    <w:p w:rsidRPr="00964F6A" w:rsidR="00822374" w:rsidP="00822374" w:rsidRDefault="00822374" w14:paraId="45CA2810" w14:textId="77777777">
                      <w:pPr>
                        <w:rPr>
                          <w:rFonts w:ascii="Arial" w:hAnsi="Arial" w:cs="Arial"/>
                          <w:lang w:val="en-GB"/>
                        </w:rPr>
                      </w:pPr>
                      <w:r w:rsidRPr="00964F6A">
                        <w:rPr>
                          <w:rFonts w:ascii="Arial" w:hAnsi="Arial" w:cs="Arial"/>
                          <w:lang w:val="en-GB"/>
                        </w:rPr>
                        <w:t xml:space="preserve">LET HR Department </w:t>
                      </w:r>
                    </w:p>
                  </w:txbxContent>
                </v:textbox>
              </v:shape>
            </w:pict>
          </mc:Fallback>
        </mc:AlternateContent>
      </w:r>
    </w:p>
    <w:p w:rsidRPr="0030675E" w:rsidR="00822374" w:rsidP="00822374" w:rsidRDefault="00822374" w14:paraId="69586FEC" w14:textId="77777777">
      <w:pPr>
        <w:rPr>
          <w:rFonts w:ascii="Arial" w:hAnsi="Arial" w:cs="Arial"/>
          <w:b/>
          <w:szCs w:val="22"/>
        </w:rPr>
      </w:pPr>
      <w:r w:rsidRPr="0030675E">
        <w:rPr>
          <w:rFonts w:ascii="Arial" w:hAnsi="Arial" w:cs="Arial"/>
          <w:b/>
          <w:szCs w:val="22"/>
        </w:rPr>
        <w:t>Division/Department</w:t>
      </w:r>
      <w:r w:rsidRPr="0030675E">
        <w:rPr>
          <w:rFonts w:ascii="Arial" w:hAnsi="Arial" w:cs="Arial"/>
          <w:b/>
          <w:szCs w:val="22"/>
        </w:rPr>
        <w:tab/>
      </w:r>
      <w:r w:rsidRPr="0030675E">
        <w:rPr>
          <w:rFonts w:ascii="Arial" w:hAnsi="Arial" w:cs="Arial"/>
          <w:b/>
          <w:szCs w:val="22"/>
        </w:rPr>
        <w:tab/>
      </w:r>
      <w:r w:rsidRPr="0030675E">
        <w:rPr>
          <w:rFonts w:ascii="Arial" w:hAnsi="Arial" w:cs="Arial"/>
          <w:b/>
          <w:szCs w:val="22"/>
        </w:rPr>
        <w:tab/>
      </w:r>
      <w:r w:rsidRPr="0030675E">
        <w:rPr>
          <w:rFonts w:ascii="Arial" w:hAnsi="Arial" w:cs="Arial"/>
          <w:b/>
          <w:szCs w:val="22"/>
        </w:rPr>
        <w:tab/>
      </w:r>
    </w:p>
    <w:p w:rsidRPr="0030675E" w:rsidR="00822374" w:rsidP="00822374" w:rsidRDefault="00822374" w14:paraId="69586FED" w14:textId="77777777">
      <w:pPr>
        <w:rPr>
          <w:rFonts w:ascii="Arial" w:hAnsi="Arial" w:cs="Arial"/>
          <w:szCs w:val="22"/>
        </w:rPr>
      </w:pPr>
    </w:p>
    <w:p w:rsidRPr="0030675E" w:rsidR="00822374" w:rsidP="00822374" w:rsidRDefault="00822374" w14:paraId="69586FEE" w14:textId="77777777">
      <w:pPr>
        <w:rPr>
          <w:rFonts w:ascii="Arial" w:hAnsi="Arial" w:cs="Arial"/>
          <w:szCs w:val="22"/>
        </w:rPr>
      </w:pPr>
      <w:r>
        <w:rPr>
          <w:rFonts w:ascii="Arial" w:hAnsi="Arial" w:cs="Arial"/>
          <w:b/>
          <w:noProof/>
          <w:szCs w:val="22"/>
          <w:lang w:val="en-GB" w:eastAsia="en-GB"/>
        </w:rPr>
        <mc:AlternateContent>
          <mc:Choice Requires="wps">
            <w:drawing>
              <wp:anchor distT="0" distB="0" distL="114300" distR="114300" simplePos="0" relativeHeight="251668480" behindDoc="0" locked="0" layoutInCell="1" allowOverlap="1" wp14:anchorId="6958710B" wp14:editId="6958710C">
                <wp:simplePos x="0" y="0"/>
                <wp:positionH relativeFrom="column">
                  <wp:posOffset>4017645</wp:posOffset>
                </wp:positionH>
                <wp:positionV relativeFrom="paragraph">
                  <wp:posOffset>103505</wp:posOffset>
                </wp:positionV>
                <wp:extent cx="2377440" cy="422275"/>
                <wp:effectExtent l="7620" t="6985" r="5715"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22275"/>
                        </a:xfrm>
                        <a:prstGeom prst="rect">
                          <a:avLst/>
                        </a:prstGeom>
                        <a:solidFill>
                          <a:srgbClr val="FFFFFF"/>
                        </a:solidFill>
                        <a:ln w="9525">
                          <a:solidFill>
                            <a:srgbClr val="000000"/>
                          </a:solidFill>
                          <a:miter lim="800000"/>
                          <a:headEnd/>
                          <a:tailEnd/>
                        </a:ln>
                      </wps:spPr>
                      <wps:txbx>
                        <w:txbxContent>
                          <w:p w:rsidRPr="00964F6A" w:rsidR="00822374" w:rsidP="00822374" w:rsidRDefault="00822374" w14:paraId="69587133" w14:textId="77777777">
                            <w:pPr>
                              <w:rPr>
                                <w:rFonts w:ascii="Arial" w:hAnsi="Arial" w:cs="Arial"/>
                                <w:lang w:val="en-GB"/>
                              </w:rPr>
                            </w:pPr>
                            <w:r w:rsidRPr="00964F6A">
                              <w:rPr>
                                <w:rFonts w:ascii="Arial" w:hAnsi="Arial" w:cs="Arial"/>
                                <w:lang w:val="en-GB"/>
                              </w:rPr>
                              <w:t>Leave for Civic and Public Duties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w14:anchorId="5DFE1DC3">
              <v:shape id="Text Box 14" style="position:absolute;margin-left:316.35pt;margin-top:8.15pt;width:187.2pt;height:33.25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" w14:anchorId="6958710B">
                <v:textbox>
                  <w:txbxContent>
                    <w:p w:rsidRPr="00964F6A" w:rsidR="00822374" w:rsidP="00822374" w:rsidRDefault="00822374" w14:paraId="591EC226" w14:textId="77777777">
                      <w:pPr>
                        <w:rPr>
                          <w:rFonts w:ascii="Arial" w:hAnsi="Arial" w:cs="Arial"/>
                          <w:lang w:val="en-GB"/>
                        </w:rPr>
                      </w:pPr>
                      <w:r w:rsidRPr="00964F6A">
                        <w:rPr>
                          <w:rFonts w:ascii="Arial" w:hAnsi="Arial" w:cs="Arial"/>
                          <w:lang w:val="en-GB"/>
                        </w:rPr>
                        <w:t>Leave for Civic and Public Duties</w:t>
                      </w:r>
                    </w:p>
                  </w:txbxContent>
                </v:textbox>
              </v:shape>
            </w:pict>
          </mc:Fallback>
        </mc:AlternateContent>
      </w:r>
    </w:p>
    <w:p w:rsidRPr="0030675E" w:rsidR="00822374" w:rsidP="00822374" w:rsidRDefault="00822374" w14:paraId="69586FEF" w14:textId="77777777">
      <w:pPr>
        <w:rPr>
          <w:rFonts w:ascii="Arial" w:hAnsi="Arial" w:cs="Arial"/>
          <w:b/>
          <w:szCs w:val="22"/>
        </w:rPr>
      </w:pPr>
      <w:r w:rsidRPr="0030675E">
        <w:rPr>
          <w:rFonts w:ascii="Arial" w:hAnsi="Arial" w:cs="Arial"/>
          <w:b/>
          <w:szCs w:val="22"/>
        </w:rPr>
        <w:t>Title of policy, procedure, function or service</w:t>
      </w:r>
      <w:r w:rsidRPr="0030675E">
        <w:rPr>
          <w:rFonts w:ascii="Arial" w:hAnsi="Arial" w:cs="Arial"/>
          <w:b/>
          <w:szCs w:val="22"/>
        </w:rPr>
        <w:tab/>
      </w:r>
    </w:p>
    <w:p w:rsidRPr="0030675E" w:rsidR="00822374" w:rsidP="00822374" w:rsidRDefault="00822374" w14:paraId="69586FF0" w14:textId="77777777">
      <w:pPr>
        <w:rPr>
          <w:rFonts w:ascii="Arial" w:hAnsi="Arial" w:cs="Arial"/>
          <w:szCs w:val="22"/>
        </w:rPr>
      </w:pPr>
    </w:p>
    <w:p w:rsidRPr="0030675E" w:rsidR="00822374" w:rsidP="00822374" w:rsidRDefault="00822374" w14:paraId="69586FF1" w14:textId="77777777">
      <w:pPr>
        <w:rPr>
          <w:rFonts w:ascii="Arial" w:hAnsi="Arial" w:cs="Arial"/>
          <w:szCs w:val="22"/>
        </w:rPr>
      </w:pPr>
    </w:p>
    <w:p w:rsidRPr="0030675E" w:rsidR="00822374" w:rsidP="00822374" w:rsidRDefault="00822374" w14:paraId="69586FF2" w14:textId="77777777">
      <w:pPr>
        <w:rPr>
          <w:rFonts w:ascii="Arial" w:hAnsi="Arial" w:cs="Arial"/>
          <w:b/>
          <w:szCs w:val="22"/>
        </w:rPr>
      </w:pPr>
      <w:r w:rsidRPr="0030675E">
        <w:rPr>
          <w:rFonts w:ascii="Arial" w:hAnsi="Arial" w:cs="Arial"/>
          <w:b/>
          <w:szCs w:val="22"/>
        </w:rPr>
        <w:t>Type of policy, procedure, function or service</w:t>
      </w:r>
    </w:p>
    <w:p w:rsidRPr="0030675E" w:rsidR="00822374" w:rsidP="00822374" w:rsidRDefault="00822374" w14:paraId="69586FF3" w14:textId="77777777">
      <w:pPr>
        <w:rPr>
          <w:rFonts w:ascii="Arial" w:hAnsi="Arial" w:cs="Arial"/>
          <w:szCs w:val="22"/>
        </w:rPr>
      </w:pPr>
    </w:p>
    <w:p w:rsidRPr="0030675E" w:rsidR="00822374" w:rsidP="00822374" w:rsidRDefault="00822374" w14:paraId="69586FF4" w14:textId="77777777">
      <w:pPr>
        <w:rPr>
          <w:rFonts w:ascii="Arial" w:hAnsi="Arial" w:cs="Arial"/>
          <w:szCs w:val="22"/>
        </w:rPr>
      </w:pPr>
      <w:r>
        <w:rPr>
          <w:rFonts w:ascii="Arial" w:hAnsi="Arial" w:cs="Arial"/>
          <w:noProof/>
          <w:szCs w:val="22"/>
          <w:lang w:val="en-GB" w:eastAsia="en-GB"/>
        </w:rPr>
        <w:drawing>
          <wp:anchor distT="0" distB="0" distL="114300" distR="114300" simplePos="0" relativeHeight="251669504" behindDoc="0" locked="0" layoutInCell="1" allowOverlap="1" wp14:anchorId="6958710D" wp14:editId="6958710E">
            <wp:simplePos x="0" y="0"/>
            <wp:positionH relativeFrom="column">
              <wp:posOffset>3651885</wp:posOffset>
            </wp:positionH>
            <wp:positionV relativeFrom="paragraph">
              <wp:posOffset>139065</wp:posOffset>
            </wp:positionV>
            <wp:extent cx="2660015" cy="570230"/>
            <wp:effectExtent l="0" t="0" r="6985" b="1270"/>
            <wp:wrapNone/>
            <wp:docPr id="13" name="Picture 13" descr="NHS 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S N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0015" cy="570230"/>
                    </a:xfrm>
                    <a:prstGeom prst="rect">
                      <a:avLst/>
                    </a:prstGeom>
                    <a:noFill/>
                  </pic:spPr>
                </pic:pic>
              </a:graphicData>
            </a:graphic>
            <wp14:sizeRelH relativeFrom="page">
              <wp14:pctWidth>0</wp14:pctWidth>
            </wp14:sizeRelH>
            <wp14:sizeRelV relativeFrom="page">
              <wp14:pctHeight>0</wp14:pctHeight>
            </wp14:sizeRelV>
          </wp:anchor>
        </w:drawing>
      </w:r>
      <w:r w:rsidRPr="0030675E">
        <w:rPr>
          <w:rFonts w:ascii="Arial" w:hAnsi="Arial" w:cs="Arial"/>
          <w:szCs w:val="22"/>
        </w:rPr>
        <w:tab/>
      </w:r>
      <w:r w:rsidRPr="0030675E">
        <w:rPr>
          <w:rFonts w:ascii="Arial" w:hAnsi="Arial" w:cs="Arial"/>
          <w:szCs w:val="22"/>
        </w:rPr>
        <w:tab/>
      </w:r>
      <w:r w:rsidRPr="36281842" w:rsidR="00822374">
        <w:rPr>
          <w:rFonts w:ascii="Arial" w:hAnsi="Arial" w:cs="Arial"/>
        </w:rPr>
        <w:t>Existing</w:t>
      </w:r>
      <w:r w:rsidRPr="0030675E">
        <w:rPr>
          <w:rFonts w:ascii="Arial" w:hAnsi="Arial" w:cs="Arial"/>
          <w:szCs w:val="22"/>
        </w:rPr>
        <w:tab/>
      </w:r>
      <w:r w:rsidRPr="0030675E">
        <w:rPr>
          <w:rFonts w:ascii="Arial" w:hAnsi="Arial" w:cs="Arial"/>
          <w:szCs w:val="22"/>
        </w:rPr>
        <w:tab/>
      </w:r>
      <w:r w:rsidRPr="0030675E">
        <w:rPr>
          <w:rFonts w:ascii="Arial" w:hAnsi="Arial" w:cs="Arial"/>
          <w:szCs w:val="22"/>
        </w:rPr>
        <w:tab/>
      </w:r>
      <w:r w:rsidRPr="36281842">
        <w:rPr>
          <w:rFonts w:ascii="Arial" w:hAnsi="Arial" w:cs="Arial"/>
        </w:rPr>
        <w:fldChar w:fldCharType="begin">
          <w:ffData>
            <w:name w:val="Check1"/>
            <w:enabled/>
            <w:calcOnExit w:val="0"/>
            <w:checkBox>
              <w:sizeAuto/>
              <w:default w:val="0"/>
            </w:checkBox>
          </w:ffData>
        </w:fldChar>
      </w:r>
      <w:bookmarkStart w:name="Check1" w:id="0"/>
      <w:r w:rsidRPr="36281842">
        <w:rPr>
          <w:rFonts w:ascii="Arial" w:hAnsi="Arial" w:cs="Arial"/>
        </w:rPr>
        <w:instrText xml:space="preserve"> FORMCHECKBOX </w:instrText>
      </w:r>
      <w:r w:rsidR="00AF611E">
        <w:rPr>
          <w:rFonts w:ascii="Arial" w:hAnsi="Arial" w:cs="Arial"/>
          <w:szCs w:val="22"/>
        </w:rPr>
      </w:r>
      <w:r w:rsidRPr="36281842" w:rsidR="00AF611E">
        <w:rPr>
          <w:rFonts w:ascii="Arial" w:hAnsi="Arial" w:cs="Arial"/>
        </w:rPr>
        <w:fldChar w:fldCharType="separate"/>
      </w:r>
      <w:r w:rsidRPr="36281842">
        <w:rPr>
          <w:rFonts w:ascii="Arial" w:hAnsi="Arial" w:cs="Arial"/>
        </w:rPr>
        <w:fldChar w:fldCharType="end"/>
      </w:r>
      <w:bookmarkEnd w:id="0"/>
    </w:p>
    <w:p w:rsidRPr="0030675E" w:rsidR="00822374" w:rsidP="00822374" w:rsidRDefault="00822374" w14:paraId="69586FF5" w14:textId="77777777">
      <w:pPr>
        <w:rPr>
          <w:rFonts w:ascii="Arial" w:hAnsi="Arial" w:cs="Arial"/>
          <w:szCs w:val="22"/>
        </w:rPr>
      </w:pPr>
    </w:p>
    <w:p w:rsidRPr="0030675E" w:rsidR="00822374" w:rsidP="00822374" w:rsidRDefault="00822374" w14:paraId="69586FF6" w14:textId="77777777">
      <w:pPr>
        <w:rPr>
          <w:rFonts w:ascii="Arial" w:hAnsi="Arial" w:cs="Arial"/>
          <w:szCs w:val="22"/>
        </w:rPr>
      </w:pPr>
      <w:r w:rsidRPr="0030675E">
        <w:rPr>
          <w:rFonts w:ascii="Arial" w:hAnsi="Arial" w:cs="Arial"/>
          <w:szCs w:val="22"/>
        </w:rPr>
        <w:tab/>
      </w:r>
      <w:r w:rsidRPr="0030675E">
        <w:rPr>
          <w:rFonts w:ascii="Arial" w:hAnsi="Arial" w:cs="Arial"/>
          <w:szCs w:val="22"/>
        </w:rPr>
        <w:tab/>
      </w:r>
      <w:r w:rsidRPr="0030675E">
        <w:rPr>
          <w:rFonts w:ascii="Arial" w:hAnsi="Arial" w:cs="Arial"/>
          <w:szCs w:val="22"/>
        </w:rPr>
        <w:t>New/proposed</w:t>
      </w:r>
      <w:r w:rsidRPr="0030675E">
        <w:rPr>
          <w:rFonts w:ascii="Arial" w:hAnsi="Arial" w:cs="Arial"/>
          <w:szCs w:val="22"/>
        </w:rPr>
        <w:tab/>
      </w:r>
      <w:r w:rsidRPr="0030675E">
        <w:rPr>
          <w:rFonts w:ascii="Arial" w:hAnsi="Arial" w:cs="Arial"/>
          <w:szCs w:val="22"/>
        </w:rPr>
        <w:tab/>
      </w:r>
      <w:r w:rsidRPr="0030675E">
        <w:rPr>
          <w:rFonts w:ascii="Arial" w:hAnsi="Arial" w:cs="Arial"/>
          <w:szCs w:val="22"/>
        </w:rPr>
        <w:tab/>
      </w:r>
      <w:r w:rsidRPr="0030675E">
        <w:rPr>
          <w:rFonts w:ascii="Arial" w:hAnsi="Arial" w:cs="Arial"/>
          <w:szCs w:val="22"/>
        </w:rPr>
        <w:fldChar w:fldCharType="begin">
          <w:ffData>
            <w:name w:val="Check2"/>
            <w:enabled/>
            <w:calcOnExit w:val="0"/>
            <w:checkBox>
              <w:sizeAuto/>
              <w:default w:val="0"/>
            </w:checkBox>
          </w:ffData>
        </w:fldChar>
      </w:r>
      <w:bookmarkStart w:name="Check2" w:id="1"/>
      <w:r w:rsidRPr="0030675E">
        <w:rPr>
          <w:rFonts w:ascii="Arial" w:hAnsi="Arial" w:cs="Arial"/>
          <w:szCs w:val="22"/>
        </w:rPr>
        <w:instrText xml:space="preserve"> FORMCHECKBOX </w:instrText>
      </w:r>
      <w:r w:rsidR="00AF611E">
        <w:rPr>
          <w:rFonts w:ascii="Arial" w:hAnsi="Arial" w:cs="Arial"/>
          <w:szCs w:val="22"/>
        </w:rPr>
      </w:r>
      <w:r w:rsidR="00AF611E">
        <w:rPr>
          <w:rFonts w:ascii="Arial" w:hAnsi="Arial" w:cs="Arial"/>
          <w:szCs w:val="22"/>
        </w:rPr>
        <w:fldChar w:fldCharType="separate"/>
      </w:r>
      <w:r w:rsidRPr="0030675E">
        <w:rPr>
          <w:rFonts w:ascii="Arial" w:hAnsi="Arial" w:cs="Arial"/>
          <w:szCs w:val="22"/>
        </w:rPr>
        <w:fldChar w:fldCharType="end"/>
      </w:r>
      <w:bookmarkEnd w:id="1"/>
    </w:p>
    <w:p w:rsidRPr="0030675E" w:rsidR="00822374" w:rsidP="00822374" w:rsidRDefault="00822374" w14:paraId="69586FF7" w14:textId="77777777">
      <w:pPr>
        <w:jc w:val="right"/>
        <w:rPr>
          <w:rFonts w:ascii="Arial" w:hAnsi="Arial" w:cs="Arial"/>
          <w:szCs w:val="22"/>
        </w:rPr>
      </w:pPr>
    </w:p>
    <w:p w:rsidRPr="0030675E" w:rsidR="00822374" w:rsidP="00822374" w:rsidRDefault="00822374" w14:paraId="69586FF8" w14:textId="77777777">
      <w:pPr>
        <w:rPr>
          <w:rFonts w:ascii="Arial" w:hAnsi="Arial" w:cs="Arial"/>
          <w:szCs w:val="22"/>
        </w:rPr>
      </w:pPr>
      <w:r w:rsidRPr="0030675E">
        <w:rPr>
          <w:rFonts w:ascii="Arial" w:hAnsi="Arial" w:cs="Arial"/>
          <w:szCs w:val="22"/>
        </w:rPr>
        <w:tab/>
      </w:r>
      <w:r w:rsidRPr="0030675E">
        <w:rPr>
          <w:rFonts w:ascii="Arial" w:hAnsi="Arial" w:cs="Arial"/>
          <w:szCs w:val="22"/>
        </w:rPr>
        <w:tab/>
      </w:r>
      <w:r w:rsidRPr="0030675E">
        <w:rPr>
          <w:rFonts w:ascii="Arial" w:hAnsi="Arial" w:cs="Arial"/>
          <w:szCs w:val="22"/>
        </w:rPr>
        <w:t>Changed</w:t>
      </w:r>
      <w:r w:rsidRPr="0030675E">
        <w:rPr>
          <w:rFonts w:ascii="Arial" w:hAnsi="Arial" w:cs="Arial"/>
          <w:szCs w:val="22"/>
        </w:rPr>
        <w:tab/>
      </w:r>
      <w:r w:rsidRPr="0030675E">
        <w:rPr>
          <w:rFonts w:ascii="Arial" w:hAnsi="Arial" w:cs="Arial"/>
          <w:szCs w:val="22"/>
        </w:rPr>
        <w:tab/>
      </w:r>
      <w:r w:rsidRPr="0030675E">
        <w:rPr>
          <w:rFonts w:ascii="Arial" w:hAnsi="Arial" w:cs="Arial"/>
          <w:szCs w:val="22"/>
        </w:rPr>
        <w:tab/>
      </w:r>
      <w:r>
        <w:rPr>
          <w:rFonts w:ascii="Arial" w:hAnsi="Arial" w:cs="Arial"/>
          <w:szCs w:val="22"/>
        </w:rPr>
        <w:t>X</w:t>
      </w:r>
    </w:p>
    <w:p w:rsidRPr="0030675E" w:rsidR="00822374" w:rsidP="00822374" w:rsidRDefault="00822374" w14:paraId="69586FF9" w14:textId="77777777">
      <w:pPr>
        <w:rPr>
          <w:rFonts w:ascii="Arial" w:hAnsi="Arial" w:cs="Arial"/>
          <w:szCs w:val="22"/>
        </w:rPr>
      </w:pPr>
    </w:p>
    <w:p w:rsidRPr="0030675E" w:rsidR="00822374" w:rsidP="00822374" w:rsidRDefault="00822374" w14:paraId="69586FFA" w14:textId="77777777">
      <w:pPr>
        <w:rPr>
          <w:rFonts w:ascii="Arial" w:hAnsi="Arial" w:cs="Arial"/>
          <w:szCs w:val="22"/>
        </w:rPr>
      </w:pPr>
    </w:p>
    <w:p w:rsidRPr="0030675E" w:rsidR="00822374" w:rsidP="00822374" w:rsidRDefault="00822374" w14:paraId="69586FFB" w14:textId="77777777">
      <w:pPr>
        <w:rPr>
          <w:rFonts w:ascii="Arial" w:hAnsi="Arial" w:cs="Arial"/>
          <w:b/>
          <w:szCs w:val="22"/>
        </w:rPr>
      </w:pPr>
      <w:r w:rsidRPr="0030675E">
        <w:rPr>
          <w:rFonts w:ascii="Arial" w:hAnsi="Arial" w:cs="Arial"/>
          <w:b/>
          <w:szCs w:val="22"/>
        </w:rPr>
        <w:t>Q1 - What is the aim of your policy, procedure, project or service?</w:t>
      </w:r>
    </w:p>
    <w:p w:rsidRPr="0030675E" w:rsidR="00822374" w:rsidP="00822374" w:rsidRDefault="00822374" w14:paraId="69586FFC" w14:textId="77777777">
      <w:pPr>
        <w:rPr>
          <w:rFonts w:ascii="Arial" w:hAnsi="Arial" w:cs="Arial"/>
          <w:b/>
          <w:szCs w:val="22"/>
        </w:rPr>
      </w:pPr>
      <w:r>
        <w:rPr>
          <w:rFonts w:ascii="Arial" w:hAnsi="Arial" w:cs="Arial"/>
          <w:b/>
          <w:noProof/>
          <w:szCs w:val="22"/>
          <w:lang w:val="en-GB" w:eastAsia="en-GB"/>
        </w:rPr>
        <mc:AlternateContent>
          <mc:Choice Requires="wps">
            <w:drawing>
              <wp:anchor distT="0" distB="0" distL="114300" distR="114300" simplePos="0" relativeHeight="251670528" behindDoc="0" locked="0" layoutInCell="1" allowOverlap="1" wp14:anchorId="6958710F" wp14:editId="69587110">
                <wp:simplePos x="0" y="0"/>
                <wp:positionH relativeFrom="column">
                  <wp:posOffset>18415</wp:posOffset>
                </wp:positionH>
                <wp:positionV relativeFrom="paragraph">
                  <wp:posOffset>142240</wp:posOffset>
                </wp:positionV>
                <wp:extent cx="6471285" cy="581025"/>
                <wp:effectExtent l="8890" t="8890" r="6350"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285" cy="581025"/>
                        </a:xfrm>
                        <a:prstGeom prst="rect">
                          <a:avLst/>
                        </a:prstGeom>
                        <a:solidFill>
                          <a:srgbClr val="FFFFFF"/>
                        </a:solidFill>
                        <a:ln w="9525">
                          <a:solidFill>
                            <a:srgbClr val="000000"/>
                          </a:solidFill>
                          <a:miter lim="800000"/>
                          <a:headEnd/>
                          <a:tailEnd/>
                        </a:ln>
                      </wps:spPr>
                      <wps:txbx>
                        <w:txbxContent>
                          <w:p w:rsidRPr="00E84138" w:rsidR="00822374" w:rsidP="00822374" w:rsidRDefault="00822374" w14:paraId="69587134" w14:textId="77777777">
                            <w:pPr>
                              <w:rPr>
                                <w:rFonts w:ascii="Arial" w:hAnsi="Arial" w:cs="Arial"/>
                                <w:color w:val="000000"/>
                                <w:szCs w:val="22"/>
                                <w:lang w:val="en-GB"/>
                              </w:rPr>
                            </w:pPr>
                            <w:r>
                              <w:rPr>
                                <w:rFonts w:ascii="Arial" w:hAnsi="Arial" w:cs="Arial"/>
                                <w:color w:val="000000"/>
                                <w:szCs w:val="22"/>
                                <w:lang w:val="en-GB"/>
                              </w:rPr>
                              <w:t>To outline the leave and payment provisions available to staff who require time off to undertake civic and public duties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7ED8DF10">
              <v:shape id="Text Box 12" style="position:absolute;margin-left:1.45pt;margin-top:11.2pt;width:509.55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" w14:anchorId="6958710F">
                <v:textbox>
                  <w:txbxContent>
                    <w:p w:rsidRPr="00E84138" w:rsidR="00822374" w:rsidP="00822374" w:rsidRDefault="00822374" w14:paraId="569BA486" w14:textId="77777777">
                      <w:pPr>
                        <w:rPr>
                          <w:rFonts w:ascii="Arial" w:hAnsi="Arial" w:cs="Arial"/>
                          <w:color w:val="000000"/>
                          <w:szCs w:val="22"/>
                          <w:lang w:val="en-GB"/>
                        </w:rPr>
                      </w:pPr>
                      <w:r>
                        <w:rPr>
                          <w:rFonts w:ascii="Arial" w:hAnsi="Arial" w:cs="Arial"/>
                          <w:color w:val="000000"/>
                          <w:szCs w:val="22"/>
                          <w:lang w:val="en-GB"/>
                        </w:rPr>
                        <w:t>To outline the leave and payment provisions available to staff who require time off to undertake civic and public duties</w:t>
                      </w:r>
                    </w:p>
                  </w:txbxContent>
                </v:textbox>
              </v:shape>
            </w:pict>
          </mc:Fallback>
        </mc:AlternateContent>
      </w:r>
    </w:p>
    <w:p w:rsidRPr="0030675E" w:rsidR="00822374" w:rsidP="00822374" w:rsidRDefault="00822374" w14:paraId="69586FFD" w14:textId="77777777">
      <w:pPr>
        <w:rPr>
          <w:rFonts w:ascii="Arial" w:hAnsi="Arial" w:cs="Arial"/>
          <w:b/>
          <w:szCs w:val="22"/>
        </w:rPr>
      </w:pPr>
    </w:p>
    <w:p w:rsidRPr="0030675E" w:rsidR="00822374" w:rsidP="00822374" w:rsidRDefault="00822374" w14:paraId="69586FFE" w14:textId="77777777">
      <w:pPr>
        <w:rPr>
          <w:rFonts w:ascii="Arial" w:hAnsi="Arial" w:cs="Arial"/>
          <w:b/>
          <w:szCs w:val="22"/>
        </w:rPr>
      </w:pPr>
    </w:p>
    <w:p w:rsidRPr="0030675E" w:rsidR="00822374" w:rsidP="00822374" w:rsidRDefault="00822374" w14:paraId="69586FFF" w14:textId="77777777">
      <w:pPr>
        <w:rPr>
          <w:rFonts w:ascii="Arial" w:hAnsi="Arial" w:cs="Arial"/>
          <w:b/>
          <w:szCs w:val="22"/>
        </w:rPr>
      </w:pPr>
    </w:p>
    <w:p w:rsidRPr="0030675E" w:rsidR="00822374" w:rsidP="00822374" w:rsidRDefault="00822374" w14:paraId="69587000" w14:textId="77777777">
      <w:pPr>
        <w:rPr>
          <w:rFonts w:ascii="Arial" w:hAnsi="Arial" w:cs="Arial"/>
          <w:b/>
          <w:szCs w:val="22"/>
        </w:rPr>
      </w:pPr>
    </w:p>
    <w:p w:rsidRPr="0030675E" w:rsidR="00822374" w:rsidP="00822374" w:rsidRDefault="00822374" w14:paraId="69587001" w14:textId="77777777">
      <w:pPr>
        <w:rPr>
          <w:rFonts w:ascii="Arial" w:hAnsi="Arial" w:cs="Arial"/>
          <w:b/>
          <w:szCs w:val="22"/>
        </w:rPr>
      </w:pPr>
    </w:p>
    <w:p w:rsidRPr="0030675E" w:rsidR="00822374" w:rsidP="00822374" w:rsidRDefault="00822374" w14:paraId="69587002" w14:textId="77777777">
      <w:pPr>
        <w:rPr>
          <w:rFonts w:ascii="Arial" w:hAnsi="Arial" w:cs="Arial"/>
          <w:b/>
          <w:szCs w:val="22"/>
        </w:rPr>
      </w:pPr>
      <w:r w:rsidRPr="0030675E">
        <w:rPr>
          <w:rFonts w:ascii="Arial" w:hAnsi="Arial" w:cs="Arial"/>
          <w:b/>
          <w:szCs w:val="22"/>
        </w:rPr>
        <w:t>Q2 - Who is the policy, procedure, project or service going to benefit?</w:t>
      </w:r>
    </w:p>
    <w:p w:rsidRPr="0030675E" w:rsidR="00822374" w:rsidP="00822374" w:rsidRDefault="00822374" w14:paraId="69587003" w14:textId="77777777">
      <w:pPr>
        <w:rPr>
          <w:rFonts w:ascii="Arial" w:hAnsi="Arial" w:cs="Arial"/>
          <w:b/>
          <w:szCs w:val="22"/>
        </w:rPr>
      </w:pPr>
      <w:r>
        <w:rPr>
          <w:rFonts w:ascii="Arial" w:hAnsi="Arial" w:cs="Arial"/>
          <w:b/>
          <w:noProof/>
          <w:szCs w:val="22"/>
          <w:lang w:val="en-GB" w:eastAsia="en-GB"/>
        </w:rPr>
        <mc:AlternateContent>
          <mc:Choice Requires="wps">
            <w:drawing>
              <wp:anchor distT="0" distB="0" distL="114300" distR="114300" simplePos="0" relativeHeight="251671552" behindDoc="0" locked="0" layoutInCell="1" allowOverlap="1" wp14:anchorId="69587111" wp14:editId="69587112">
                <wp:simplePos x="0" y="0"/>
                <wp:positionH relativeFrom="column">
                  <wp:posOffset>18415</wp:posOffset>
                </wp:positionH>
                <wp:positionV relativeFrom="paragraph">
                  <wp:posOffset>144780</wp:posOffset>
                </wp:positionV>
                <wp:extent cx="6471285" cy="490855"/>
                <wp:effectExtent l="8890" t="12065" r="635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285" cy="490855"/>
                        </a:xfrm>
                        <a:prstGeom prst="rect">
                          <a:avLst/>
                        </a:prstGeom>
                        <a:solidFill>
                          <a:srgbClr val="FFFFFF"/>
                        </a:solidFill>
                        <a:ln w="9525">
                          <a:solidFill>
                            <a:srgbClr val="000000"/>
                          </a:solidFill>
                          <a:miter lim="800000"/>
                          <a:headEnd/>
                          <a:tailEnd/>
                        </a:ln>
                      </wps:spPr>
                      <wps:txbx>
                        <w:txbxContent>
                          <w:p w:rsidRPr="00964F6A" w:rsidR="00822374" w:rsidP="00822374" w:rsidRDefault="00822374" w14:paraId="69587135" w14:textId="77777777">
                            <w:pPr>
                              <w:rPr>
                                <w:rFonts w:ascii="Arial" w:hAnsi="Arial" w:cs="Arial"/>
                              </w:rPr>
                            </w:pPr>
                            <w:r w:rsidRPr="00964F6A">
                              <w:rPr>
                                <w:rFonts w:ascii="Arial" w:hAnsi="Arial" w:cs="Arial"/>
                              </w:rPr>
                              <w:t>All LET Employees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71269B5B">
              <v:shape id="Text Box 10" style="position:absolute;margin-left:1.45pt;margin-top:11.4pt;width:509.55pt;height:3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" w14:anchorId="69587111">
                <v:textbox>
                  <w:txbxContent>
                    <w:p w:rsidRPr="00964F6A" w:rsidR="00822374" w:rsidP="00822374" w:rsidRDefault="00822374" w14:paraId="7184ECD2" w14:textId="77777777">
                      <w:pPr>
                        <w:rPr>
                          <w:rFonts w:ascii="Arial" w:hAnsi="Arial" w:cs="Arial"/>
                        </w:rPr>
                      </w:pPr>
                      <w:r w:rsidRPr="00964F6A">
                        <w:rPr>
                          <w:rFonts w:ascii="Arial" w:hAnsi="Arial" w:cs="Arial"/>
                        </w:rPr>
                        <w:t>All LET Employees</w:t>
                      </w:r>
                    </w:p>
                  </w:txbxContent>
                </v:textbox>
              </v:shape>
            </w:pict>
          </mc:Fallback>
        </mc:AlternateContent>
      </w:r>
    </w:p>
    <w:p w:rsidRPr="0030675E" w:rsidR="00822374" w:rsidP="00822374" w:rsidRDefault="00822374" w14:paraId="69587004" w14:textId="77777777">
      <w:pPr>
        <w:rPr>
          <w:rFonts w:ascii="Arial" w:hAnsi="Arial" w:cs="Arial"/>
          <w:b/>
          <w:szCs w:val="22"/>
        </w:rPr>
      </w:pPr>
    </w:p>
    <w:p w:rsidRPr="0030675E" w:rsidR="00822374" w:rsidP="00822374" w:rsidRDefault="00822374" w14:paraId="69587005" w14:textId="77777777">
      <w:pPr>
        <w:rPr>
          <w:rFonts w:ascii="Arial" w:hAnsi="Arial" w:cs="Arial"/>
          <w:b/>
          <w:szCs w:val="22"/>
        </w:rPr>
      </w:pPr>
    </w:p>
    <w:p w:rsidRPr="0030675E" w:rsidR="00822374" w:rsidP="00822374" w:rsidRDefault="00822374" w14:paraId="69587006" w14:textId="77777777">
      <w:pPr>
        <w:rPr>
          <w:rFonts w:ascii="Arial" w:hAnsi="Arial" w:cs="Arial"/>
          <w:b/>
          <w:szCs w:val="22"/>
        </w:rPr>
      </w:pPr>
    </w:p>
    <w:p w:rsidRPr="0030675E" w:rsidR="00822374" w:rsidP="00822374" w:rsidRDefault="00822374" w14:paraId="69587007" w14:textId="77777777">
      <w:pPr>
        <w:rPr>
          <w:rFonts w:ascii="Arial" w:hAnsi="Arial" w:cs="Arial"/>
          <w:b/>
          <w:szCs w:val="22"/>
        </w:rPr>
      </w:pPr>
    </w:p>
    <w:p w:rsidRPr="0030675E" w:rsidR="00822374" w:rsidP="00822374" w:rsidRDefault="00822374" w14:paraId="69587008" w14:textId="77777777">
      <w:pPr>
        <w:rPr>
          <w:rFonts w:ascii="Arial" w:hAnsi="Arial" w:cs="Arial"/>
          <w:b/>
          <w:szCs w:val="22"/>
        </w:rPr>
      </w:pPr>
    </w:p>
    <w:p w:rsidRPr="0030675E" w:rsidR="00822374" w:rsidP="00822374" w:rsidRDefault="00822374" w14:paraId="69587009" w14:textId="77777777">
      <w:pPr>
        <w:rPr>
          <w:rFonts w:ascii="Arial" w:hAnsi="Arial" w:cs="Arial"/>
          <w:b/>
          <w:szCs w:val="22"/>
        </w:rPr>
      </w:pPr>
    </w:p>
    <w:p w:rsidRPr="0030675E" w:rsidR="00822374" w:rsidP="00822374" w:rsidRDefault="00822374" w14:paraId="6958700A" w14:textId="77777777">
      <w:pPr>
        <w:rPr>
          <w:rFonts w:ascii="Arial" w:hAnsi="Arial" w:cs="Arial"/>
          <w:b/>
          <w:szCs w:val="22"/>
        </w:rPr>
      </w:pPr>
    </w:p>
    <w:p w:rsidRPr="0030675E" w:rsidR="00822374" w:rsidP="00822374" w:rsidRDefault="00822374" w14:paraId="6958700B" w14:textId="77777777">
      <w:pPr>
        <w:rPr>
          <w:rFonts w:ascii="Arial" w:hAnsi="Arial" w:cs="Arial"/>
          <w:b/>
          <w:szCs w:val="22"/>
        </w:rPr>
      </w:pPr>
      <w:r w:rsidRPr="0030675E">
        <w:rPr>
          <w:rFonts w:ascii="Arial" w:hAnsi="Arial" w:cs="Arial"/>
          <w:b/>
          <w:szCs w:val="22"/>
        </w:rPr>
        <w:t>Q3 - Thinking about each group below, does, or could the policy, procedure, project or service have a negative impact on members of the equality groups below?</w:t>
      </w:r>
    </w:p>
    <w:p w:rsidRPr="0030675E" w:rsidR="00822374" w:rsidP="00822374" w:rsidRDefault="00822374" w14:paraId="6958700C" w14:textId="77777777">
      <w:pPr>
        <w:rPr>
          <w:rFonts w:ascii="Arial" w:hAnsi="Arial" w:cs="Arial"/>
          <w:b/>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528"/>
        <w:gridCol w:w="1380"/>
        <w:gridCol w:w="1380"/>
        <w:gridCol w:w="1380"/>
      </w:tblGrid>
      <w:tr w:rsidRPr="0030675E" w:rsidR="00822374" w:rsidTr="003A6029" w14:paraId="69587013" w14:textId="77777777">
        <w:tc>
          <w:tcPr>
            <w:tcW w:w="3528" w:type="dxa"/>
            <w:tcBorders>
              <w:bottom w:val="single" w:color="auto" w:sz="4" w:space="0"/>
            </w:tcBorders>
            <w:shd w:val="clear" w:color="auto" w:fill="B3B3B3"/>
          </w:tcPr>
          <w:p w:rsidRPr="0030675E" w:rsidR="00822374" w:rsidP="003A6029" w:rsidRDefault="00822374" w14:paraId="6958700D" w14:textId="77777777">
            <w:pPr>
              <w:rPr>
                <w:rFonts w:ascii="Arial" w:hAnsi="Arial" w:cs="Arial"/>
                <w:b/>
                <w:szCs w:val="22"/>
              </w:rPr>
            </w:pPr>
            <w:r w:rsidRPr="0030675E">
              <w:rPr>
                <w:rFonts w:ascii="Arial" w:hAnsi="Arial" w:cs="Arial"/>
                <w:b/>
                <w:szCs w:val="22"/>
              </w:rPr>
              <w:t>Group</w:t>
            </w:r>
          </w:p>
        </w:tc>
        <w:tc>
          <w:tcPr>
            <w:tcW w:w="1380" w:type="dxa"/>
            <w:shd w:val="clear" w:color="auto" w:fill="B3B3B3"/>
          </w:tcPr>
          <w:p w:rsidRPr="0030675E" w:rsidR="00822374" w:rsidP="003A6029" w:rsidRDefault="00822374" w14:paraId="6958700E" w14:textId="77777777">
            <w:pPr>
              <w:jc w:val="center"/>
              <w:rPr>
                <w:rFonts w:ascii="Arial" w:hAnsi="Arial" w:cs="Arial"/>
                <w:b/>
                <w:szCs w:val="22"/>
              </w:rPr>
            </w:pPr>
            <w:r w:rsidRPr="0030675E">
              <w:rPr>
                <w:rFonts w:ascii="Arial" w:hAnsi="Arial" w:cs="Arial"/>
                <w:b/>
                <w:szCs w:val="22"/>
              </w:rPr>
              <w:t>Yes</w:t>
            </w:r>
          </w:p>
          <w:p w:rsidRPr="0030675E" w:rsidR="00822374" w:rsidP="003A6029" w:rsidRDefault="00822374" w14:paraId="6958700F" w14:textId="77777777">
            <w:pPr>
              <w:jc w:val="center"/>
              <w:rPr>
                <w:rFonts w:ascii="Arial" w:hAnsi="Arial" w:cs="Arial"/>
                <w:b/>
                <w:szCs w:val="22"/>
              </w:rPr>
            </w:pPr>
          </w:p>
        </w:tc>
        <w:tc>
          <w:tcPr>
            <w:tcW w:w="1380" w:type="dxa"/>
            <w:shd w:val="clear" w:color="auto" w:fill="B3B3B3"/>
          </w:tcPr>
          <w:p w:rsidRPr="0030675E" w:rsidR="00822374" w:rsidP="003A6029" w:rsidRDefault="00822374" w14:paraId="69587010" w14:textId="77777777">
            <w:pPr>
              <w:jc w:val="center"/>
              <w:rPr>
                <w:rFonts w:ascii="Arial" w:hAnsi="Arial" w:cs="Arial"/>
                <w:b/>
                <w:szCs w:val="22"/>
              </w:rPr>
            </w:pPr>
            <w:r w:rsidRPr="0030675E">
              <w:rPr>
                <w:rFonts w:ascii="Arial" w:hAnsi="Arial" w:cs="Arial"/>
                <w:b/>
                <w:szCs w:val="22"/>
              </w:rPr>
              <w:t>No</w:t>
            </w:r>
          </w:p>
          <w:p w:rsidRPr="0030675E" w:rsidR="00822374" w:rsidP="003A6029" w:rsidRDefault="00822374" w14:paraId="69587011" w14:textId="77777777">
            <w:pPr>
              <w:rPr>
                <w:rFonts w:ascii="Arial" w:hAnsi="Arial" w:cs="Arial"/>
                <w:b/>
                <w:szCs w:val="22"/>
              </w:rPr>
            </w:pPr>
          </w:p>
        </w:tc>
        <w:tc>
          <w:tcPr>
            <w:tcW w:w="1380" w:type="dxa"/>
            <w:shd w:val="clear" w:color="auto" w:fill="B3B3B3"/>
          </w:tcPr>
          <w:p w:rsidRPr="0030675E" w:rsidR="00822374" w:rsidP="003A6029" w:rsidRDefault="00822374" w14:paraId="69587012" w14:textId="77777777">
            <w:pPr>
              <w:jc w:val="center"/>
              <w:rPr>
                <w:rFonts w:ascii="Arial" w:hAnsi="Arial" w:cs="Arial"/>
                <w:b/>
                <w:szCs w:val="22"/>
              </w:rPr>
            </w:pPr>
            <w:r w:rsidRPr="0030675E">
              <w:rPr>
                <w:rFonts w:ascii="Arial" w:hAnsi="Arial" w:cs="Arial"/>
                <w:b/>
                <w:szCs w:val="22"/>
              </w:rPr>
              <w:t>Unclear</w:t>
            </w:r>
          </w:p>
        </w:tc>
      </w:tr>
      <w:tr w:rsidRPr="0030675E" w:rsidR="00822374" w:rsidTr="003A6029" w14:paraId="69587018" w14:textId="77777777">
        <w:trPr>
          <w:trHeight w:val="340"/>
        </w:trPr>
        <w:tc>
          <w:tcPr>
            <w:tcW w:w="3528" w:type="dxa"/>
            <w:shd w:val="clear" w:color="auto" w:fill="E0E0E0"/>
            <w:vAlign w:val="center"/>
          </w:tcPr>
          <w:p w:rsidRPr="0030675E" w:rsidR="00822374" w:rsidP="003A6029" w:rsidRDefault="00822374" w14:paraId="69587014" w14:textId="77777777">
            <w:pPr>
              <w:rPr>
                <w:rFonts w:ascii="Arial" w:hAnsi="Arial" w:cs="Arial"/>
                <w:szCs w:val="22"/>
              </w:rPr>
            </w:pPr>
            <w:r w:rsidRPr="0030675E">
              <w:rPr>
                <w:rFonts w:ascii="Arial" w:hAnsi="Arial" w:cs="Arial"/>
                <w:szCs w:val="22"/>
              </w:rPr>
              <w:lastRenderedPageBreak/>
              <w:t>Age</w:t>
            </w:r>
          </w:p>
        </w:tc>
        <w:tc>
          <w:tcPr>
            <w:tcW w:w="1380" w:type="dxa"/>
            <w:shd w:val="clear" w:color="auto" w:fill="auto"/>
          </w:tcPr>
          <w:p w:rsidRPr="0030675E" w:rsidR="00822374" w:rsidP="003A6029" w:rsidRDefault="00822374" w14:paraId="69587015" w14:textId="77777777">
            <w:pPr>
              <w:jc w:val="center"/>
              <w:rPr>
                <w:rFonts w:ascii="Arial" w:hAnsi="Arial" w:cs="Arial"/>
                <w:szCs w:val="22"/>
              </w:rPr>
            </w:pPr>
          </w:p>
        </w:tc>
        <w:tc>
          <w:tcPr>
            <w:tcW w:w="1380" w:type="dxa"/>
            <w:shd w:val="clear" w:color="auto" w:fill="auto"/>
          </w:tcPr>
          <w:p w:rsidRPr="0030675E" w:rsidR="00822374" w:rsidP="003A6029" w:rsidRDefault="00822374" w14:paraId="69587016" w14:textId="77777777">
            <w:pPr>
              <w:jc w:val="center"/>
              <w:rPr>
                <w:rFonts w:ascii="Arial" w:hAnsi="Arial" w:cs="Arial"/>
                <w:szCs w:val="22"/>
              </w:rPr>
            </w:pPr>
            <w:r w:rsidRPr="0030675E">
              <w:rPr>
                <w:rFonts w:ascii="Arial" w:hAnsi="Arial" w:cs="Arial"/>
                <w:szCs w:val="22"/>
              </w:rPr>
              <w:t>N</w:t>
            </w:r>
          </w:p>
        </w:tc>
        <w:tc>
          <w:tcPr>
            <w:tcW w:w="1380" w:type="dxa"/>
            <w:shd w:val="clear" w:color="auto" w:fill="auto"/>
          </w:tcPr>
          <w:p w:rsidRPr="0030675E" w:rsidR="00822374" w:rsidP="003A6029" w:rsidRDefault="00822374" w14:paraId="69587017" w14:textId="77777777">
            <w:pPr>
              <w:jc w:val="center"/>
              <w:rPr>
                <w:rFonts w:ascii="Arial" w:hAnsi="Arial" w:cs="Arial"/>
                <w:szCs w:val="22"/>
              </w:rPr>
            </w:pPr>
          </w:p>
        </w:tc>
      </w:tr>
      <w:tr w:rsidRPr="0030675E" w:rsidR="00822374" w:rsidTr="003A6029" w14:paraId="6958701D" w14:textId="77777777">
        <w:trPr>
          <w:trHeight w:val="340"/>
        </w:trPr>
        <w:tc>
          <w:tcPr>
            <w:tcW w:w="3528" w:type="dxa"/>
            <w:shd w:val="clear" w:color="auto" w:fill="E0E0E0"/>
            <w:vAlign w:val="center"/>
          </w:tcPr>
          <w:p w:rsidRPr="0030675E" w:rsidR="00822374" w:rsidP="003A6029" w:rsidRDefault="00822374" w14:paraId="69587019" w14:textId="77777777">
            <w:pPr>
              <w:rPr>
                <w:rFonts w:ascii="Arial" w:hAnsi="Arial" w:cs="Arial"/>
                <w:szCs w:val="22"/>
              </w:rPr>
            </w:pPr>
            <w:r w:rsidRPr="0030675E">
              <w:rPr>
                <w:rFonts w:ascii="Arial" w:hAnsi="Arial" w:cs="Arial"/>
                <w:szCs w:val="22"/>
              </w:rPr>
              <w:t>Disability</w:t>
            </w:r>
          </w:p>
        </w:tc>
        <w:tc>
          <w:tcPr>
            <w:tcW w:w="1380" w:type="dxa"/>
            <w:shd w:val="clear" w:color="auto" w:fill="auto"/>
          </w:tcPr>
          <w:p w:rsidRPr="0030675E" w:rsidR="00822374" w:rsidP="003A6029" w:rsidRDefault="00822374" w14:paraId="6958701A" w14:textId="77777777">
            <w:pPr>
              <w:jc w:val="center"/>
              <w:rPr>
                <w:rFonts w:ascii="Arial" w:hAnsi="Arial" w:cs="Arial"/>
                <w:szCs w:val="22"/>
              </w:rPr>
            </w:pPr>
          </w:p>
        </w:tc>
        <w:tc>
          <w:tcPr>
            <w:tcW w:w="1380" w:type="dxa"/>
            <w:shd w:val="clear" w:color="auto" w:fill="auto"/>
          </w:tcPr>
          <w:p w:rsidRPr="0030675E" w:rsidR="00822374" w:rsidP="003A6029" w:rsidRDefault="00822374" w14:paraId="6958701B" w14:textId="77777777">
            <w:pPr>
              <w:jc w:val="center"/>
              <w:rPr>
                <w:rFonts w:ascii="Arial" w:hAnsi="Arial" w:cs="Arial"/>
                <w:szCs w:val="22"/>
              </w:rPr>
            </w:pPr>
            <w:r w:rsidRPr="0030675E">
              <w:rPr>
                <w:rFonts w:ascii="Arial" w:hAnsi="Arial" w:cs="Arial"/>
                <w:szCs w:val="22"/>
              </w:rPr>
              <w:t>N</w:t>
            </w:r>
          </w:p>
        </w:tc>
        <w:tc>
          <w:tcPr>
            <w:tcW w:w="1380" w:type="dxa"/>
            <w:shd w:val="clear" w:color="auto" w:fill="auto"/>
          </w:tcPr>
          <w:p w:rsidRPr="0030675E" w:rsidR="00822374" w:rsidP="003A6029" w:rsidRDefault="00822374" w14:paraId="6958701C" w14:textId="77777777">
            <w:pPr>
              <w:jc w:val="center"/>
              <w:rPr>
                <w:rFonts w:ascii="Arial" w:hAnsi="Arial" w:cs="Arial"/>
                <w:szCs w:val="22"/>
              </w:rPr>
            </w:pPr>
          </w:p>
        </w:tc>
      </w:tr>
      <w:tr w:rsidRPr="0030675E" w:rsidR="00822374" w:rsidTr="003A6029" w14:paraId="69587022" w14:textId="77777777">
        <w:trPr>
          <w:trHeight w:val="340"/>
        </w:trPr>
        <w:tc>
          <w:tcPr>
            <w:tcW w:w="3528" w:type="dxa"/>
            <w:shd w:val="clear" w:color="auto" w:fill="E0E0E0"/>
            <w:vAlign w:val="center"/>
          </w:tcPr>
          <w:p w:rsidRPr="0030675E" w:rsidR="00822374" w:rsidP="003A6029" w:rsidRDefault="00822374" w14:paraId="6958701E" w14:textId="77777777">
            <w:pPr>
              <w:rPr>
                <w:rFonts w:ascii="Arial" w:hAnsi="Arial" w:cs="Arial"/>
                <w:szCs w:val="22"/>
              </w:rPr>
            </w:pPr>
            <w:r w:rsidRPr="0030675E">
              <w:rPr>
                <w:rFonts w:ascii="Arial" w:hAnsi="Arial" w:cs="Arial"/>
                <w:szCs w:val="22"/>
              </w:rPr>
              <w:t>Race</w:t>
            </w:r>
          </w:p>
        </w:tc>
        <w:tc>
          <w:tcPr>
            <w:tcW w:w="1380" w:type="dxa"/>
            <w:shd w:val="clear" w:color="auto" w:fill="auto"/>
          </w:tcPr>
          <w:p w:rsidRPr="0030675E" w:rsidR="00822374" w:rsidP="003A6029" w:rsidRDefault="00822374" w14:paraId="6958701F" w14:textId="77777777">
            <w:pPr>
              <w:jc w:val="center"/>
              <w:rPr>
                <w:rFonts w:ascii="Arial" w:hAnsi="Arial" w:cs="Arial"/>
                <w:szCs w:val="22"/>
              </w:rPr>
            </w:pPr>
          </w:p>
        </w:tc>
        <w:tc>
          <w:tcPr>
            <w:tcW w:w="1380" w:type="dxa"/>
            <w:shd w:val="clear" w:color="auto" w:fill="auto"/>
          </w:tcPr>
          <w:p w:rsidRPr="0030675E" w:rsidR="00822374" w:rsidP="003A6029" w:rsidRDefault="00822374" w14:paraId="69587020" w14:textId="77777777">
            <w:pPr>
              <w:jc w:val="center"/>
              <w:rPr>
                <w:rFonts w:ascii="Arial" w:hAnsi="Arial" w:cs="Arial"/>
                <w:szCs w:val="22"/>
              </w:rPr>
            </w:pPr>
            <w:r w:rsidRPr="0030675E">
              <w:rPr>
                <w:rFonts w:ascii="Arial" w:hAnsi="Arial" w:cs="Arial"/>
                <w:szCs w:val="22"/>
              </w:rPr>
              <w:t>N</w:t>
            </w:r>
          </w:p>
        </w:tc>
        <w:tc>
          <w:tcPr>
            <w:tcW w:w="1380" w:type="dxa"/>
            <w:shd w:val="clear" w:color="auto" w:fill="auto"/>
          </w:tcPr>
          <w:p w:rsidRPr="0030675E" w:rsidR="00822374" w:rsidP="003A6029" w:rsidRDefault="00822374" w14:paraId="69587021" w14:textId="77777777">
            <w:pPr>
              <w:jc w:val="center"/>
              <w:rPr>
                <w:rFonts w:ascii="Arial" w:hAnsi="Arial" w:cs="Arial"/>
                <w:szCs w:val="22"/>
              </w:rPr>
            </w:pPr>
          </w:p>
        </w:tc>
      </w:tr>
      <w:tr w:rsidRPr="0030675E" w:rsidR="00822374" w:rsidTr="003A6029" w14:paraId="69587027" w14:textId="77777777">
        <w:trPr>
          <w:trHeight w:val="340"/>
        </w:trPr>
        <w:tc>
          <w:tcPr>
            <w:tcW w:w="3528" w:type="dxa"/>
            <w:shd w:val="clear" w:color="auto" w:fill="E0E0E0"/>
            <w:vAlign w:val="center"/>
          </w:tcPr>
          <w:p w:rsidRPr="0030675E" w:rsidR="00822374" w:rsidP="003A6029" w:rsidRDefault="00822374" w14:paraId="69587023" w14:textId="77777777">
            <w:pPr>
              <w:rPr>
                <w:rFonts w:ascii="Arial" w:hAnsi="Arial" w:cs="Arial"/>
                <w:szCs w:val="22"/>
              </w:rPr>
            </w:pPr>
            <w:r w:rsidRPr="0030675E">
              <w:rPr>
                <w:rFonts w:ascii="Arial" w:hAnsi="Arial" w:cs="Arial"/>
                <w:szCs w:val="22"/>
              </w:rPr>
              <w:t>Gender</w:t>
            </w:r>
          </w:p>
        </w:tc>
        <w:tc>
          <w:tcPr>
            <w:tcW w:w="1380" w:type="dxa"/>
            <w:shd w:val="clear" w:color="auto" w:fill="auto"/>
          </w:tcPr>
          <w:p w:rsidRPr="0030675E" w:rsidR="00822374" w:rsidP="003A6029" w:rsidRDefault="00822374" w14:paraId="69587024" w14:textId="77777777">
            <w:pPr>
              <w:jc w:val="center"/>
              <w:rPr>
                <w:rFonts w:ascii="Arial" w:hAnsi="Arial" w:cs="Arial"/>
                <w:szCs w:val="22"/>
              </w:rPr>
            </w:pPr>
          </w:p>
        </w:tc>
        <w:tc>
          <w:tcPr>
            <w:tcW w:w="1380" w:type="dxa"/>
            <w:shd w:val="clear" w:color="auto" w:fill="auto"/>
          </w:tcPr>
          <w:p w:rsidRPr="0030675E" w:rsidR="00822374" w:rsidP="003A6029" w:rsidRDefault="00822374" w14:paraId="69587025" w14:textId="77777777">
            <w:pPr>
              <w:jc w:val="center"/>
              <w:rPr>
                <w:rFonts w:ascii="Arial" w:hAnsi="Arial" w:cs="Arial"/>
                <w:szCs w:val="22"/>
              </w:rPr>
            </w:pPr>
            <w:r w:rsidRPr="0030675E">
              <w:rPr>
                <w:rFonts w:ascii="Arial" w:hAnsi="Arial" w:cs="Arial"/>
                <w:szCs w:val="22"/>
              </w:rPr>
              <w:t>N</w:t>
            </w:r>
          </w:p>
        </w:tc>
        <w:tc>
          <w:tcPr>
            <w:tcW w:w="1380" w:type="dxa"/>
            <w:shd w:val="clear" w:color="auto" w:fill="auto"/>
          </w:tcPr>
          <w:p w:rsidRPr="0030675E" w:rsidR="00822374" w:rsidP="003A6029" w:rsidRDefault="00822374" w14:paraId="69587026" w14:textId="77777777">
            <w:pPr>
              <w:jc w:val="center"/>
              <w:rPr>
                <w:rFonts w:ascii="Arial" w:hAnsi="Arial" w:cs="Arial"/>
                <w:szCs w:val="22"/>
              </w:rPr>
            </w:pPr>
          </w:p>
        </w:tc>
      </w:tr>
      <w:tr w:rsidRPr="0030675E" w:rsidR="00822374" w:rsidTr="003A6029" w14:paraId="6958702C" w14:textId="77777777">
        <w:trPr>
          <w:trHeight w:val="340"/>
        </w:trPr>
        <w:tc>
          <w:tcPr>
            <w:tcW w:w="3528" w:type="dxa"/>
            <w:shd w:val="clear" w:color="auto" w:fill="E0E0E0"/>
            <w:vAlign w:val="center"/>
          </w:tcPr>
          <w:p w:rsidRPr="0030675E" w:rsidR="00822374" w:rsidP="003A6029" w:rsidRDefault="00822374" w14:paraId="69587028" w14:textId="77777777">
            <w:pPr>
              <w:rPr>
                <w:rFonts w:ascii="Arial" w:hAnsi="Arial" w:cs="Arial"/>
                <w:szCs w:val="22"/>
              </w:rPr>
            </w:pPr>
            <w:r w:rsidRPr="0030675E">
              <w:rPr>
                <w:rFonts w:ascii="Arial" w:hAnsi="Arial" w:cs="Arial"/>
                <w:szCs w:val="22"/>
              </w:rPr>
              <w:t>Transgender</w:t>
            </w:r>
          </w:p>
        </w:tc>
        <w:tc>
          <w:tcPr>
            <w:tcW w:w="1380" w:type="dxa"/>
            <w:shd w:val="clear" w:color="auto" w:fill="auto"/>
          </w:tcPr>
          <w:p w:rsidRPr="0030675E" w:rsidR="00822374" w:rsidP="003A6029" w:rsidRDefault="00822374" w14:paraId="69587029" w14:textId="77777777">
            <w:pPr>
              <w:jc w:val="center"/>
              <w:rPr>
                <w:rFonts w:ascii="Arial" w:hAnsi="Arial" w:cs="Arial"/>
                <w:szCs w:val="22"/>
              </w:rPr>
            </w:pPr>
          </w:p>
        </w:tc>
        <w:tc>
          <w:tcPr>
            <w:tcW w:w="1380" w:type="dxa"/>
            <w:shd w:val="clear" w:color="auto" w:fill="auto"/>
          </w:tcPr>
          <w:p w:rsidRPr="0030675E" w:rsidR="00822374" w:rsidP="003A6029" w:rsidRDefault="00822374" w14:paraId="6958702A" w14:textId="77777777">
            <w:pPr>
              <w:jc w:val="center"/>
              <w:rPr>
                <w:rFonts w:ascii="Arial" w:hAnsi="Arial" w:cs="Arial"/>
                <w:szCs w:val="22"/>
              </w:rPr>
            </w:pPr>
            <w:r w:rsidRPr="0030675E">
              <w:rPr>
                <w:rFonts w:ascii="Arial" w:hAnsi="Arial" w:cs="Arial"/>
                <w:szCs w:val="22"/>
              </w:rPr>
              <w:t>N</w:t>
            </w:r>
          </w:p>
        </w:tc>
        <w:tc>
          <w:tcPr>
            <w:tcW w:w="1380" w:type="dxa"/>
            <w:shd w:val="clear" w:color="auto" w:fill="auto"/>
          </w:tcPr>
          <w:p w:rsidRPr="0030675E" w:rsidR="00822374" w:rsidP="003A6029" w:rsidRDefault="00822374" w14:paraId="6958702B" w14:textId="77777777">
            <w:pPr>
              <w:jc w:val="center"/>
              <w:rPr>
                <w:rFonts w:ascii="Arial" w:hAnsi="Arial" w:cs="Arial"/>
                <w:szCs w:val="22"/>
              </w:rPr>
            </w:pPr>
          </w:p>
        </w:tc>
      </w:tr>
      <w:tr w:rsidRPr="0030675E" w:rsidR="00822374" w:rsidTr="003A6029" w14:paraId="69587031" w14:textId="77777777">
        <w:trPr>
          <w:trHeight w:val="340"/>
        </w:trPr>
        <w:tc>
          <w:tcPr>
            <w:tcW w:w="3528" w:type="dxa"/>
            <w:shd w:val="clear" w:color="auto" w:fill="E0E0E0"/>
            <w:vAlign w:val="center"/>
          </w:tcPr>
          <w:p w:rsidRPr="0030675E" w:rsidR="00822374" w:rsidP="003A6029" w:rsidRDefault="00822374" w14:paraId="6958702D" w14:textId="77777777">
            <w:pPr>
              <w:rPr>
                <w:rFonts w:ascii="Arial" w:hAnsi="Arial" w:cs="Arial"/>
                <w:szCs w:val="22"/>
              </w:rPr>
            </w:pPr>
            <w:r w:rsidRPr="0030675E">
              <w:rPr>
                <w:rFonts w:ascii="Arial" w:hAnsi="Arial" w:cs="Arial"/>
                <w:szCs w:val="22"/>
              </w:rPr>
              <w:t>Sexual Orientation</w:t>
            </w:r>
          </w:p>
        </w:tc>
        <w:tc>
          <w:tcPr>
            <w:tcW w:w="1380" w:type="dxa"/>
            <w:shd w:val="clear" w:color="auto" w:fill="auto"/>
          </w:tcPr>
          <w:p w:rsidRPr="0030675E" w:rsidR="00822374" w:rsidP="003A6029" w:rsidRDefault="00822374" w14:paraId="6958702E" w14:textId="77777777">
            <w:pPr>
              <w:jc w:val="center"/>
              <w:rPr>
                <w:rFonts w:ascii="Arial" w:hAnsi="Arial" w:cs="Arial"/>
                <w:szCs w:val="22"/>
              </w:rPr>
            </w:pPr>
          </w:p>
        </w:tc>
        <w:tc>
          <w:tcPr>
            <w:tcW w:w="1380" w:type="dxa"/>
            <w:shd w:val="clear" w:color="auto" w:fill="auto"/>
          </w:tcPr>
          <w:p w:rsidRPr="0030675E" w:rsidR="00822374" w:rsidP="003A6029" w:rsidRDefault="00822374" w14:paraId="6958702F" w14:textId="77777777">
            <w:pPr>
              <w:jc w:val="center"/>
              <w:rPr>
                <w:rFonts w:ascii="Arial" w:hAnsi="Arial" w:cs="Arial"/>
                <w:szCs w:val="22"/>
              </w:rPr>
            </w:pPr>
            <w:r w:rsidRPr="0030675E">
              <w:rPr>
                <w:rFonts w:ascii="Arial" w:hAnsi="Arial" w:cs="Arial"/>
                <w:szCs w:val="22"/>
              </w:rPr>
              <w:t>N</w:t>
            </w:r>
          </w:p>
        </w:tc>
        <w:tc>
          <w:tcPr>
            <w:tcW w:w="1380" w:type="dxa"/>
            <w:shd w:val="clear" w:color="auto" w:fill="auto"/>
          </w:tcPr>
          <w:p w:rsidRPr="0030675E" w:rsidR="00822374" w:rsidP="003A6029" w:rsidRDefault="00822374" w14:paraId="69587030" w14:textId="77777777">
            <w:pPr>
              <w:jc w:val="center"/>
              <w:rPr>
                <w:rFonts w:ascii="Arial" w:hAnsi="Arial" w:cs="Arial"/>
                <w:szCs w:val="22"/>
              </w:rPr>
            </w:pPr>
          </w:p>
        </w:tc>
      </w:tr>
      <w:tr w:rsidRPr="0030675E" w:rsidR="00822374" w:rsidTr="003A6029" w14:paraId="69587036" w14:textId="77777777">
        <w:trPr>
          <w:trHeight w:val="340"/>
        </w:trPr>
        <w:tc>
          <w:tcPr>
            <w:tcW w:w="3528" w:type="dxa"/>
            <w:shd w:val="clear" w:color="auto" w:fill="E0E0E0"/>
            <w:vAlign w:val="center"/>
          </w:tcPr>
          <w:p w:rsidRPr="0030675E" w:rsidR="00822374" w:rsidP="003A6029" w:rsidRDefault="00822374" w14:paraId="69587032" w14:textId="77777777">
            <w:pPr>
              <w:rPr>
                <w:rFonts w:ascii="Arial" w:hAnsi="Arial" w:cs="Arial"/>
                <w:szCs w:val="22"/>
              </w:rPr>
            </w:pPr>
            <w:r w:rsidRPr="0030675E">
              <w:rPr>
                <w:rFonts w:ascii="Arial" w:hAnsi="Arial" w:cs="Arial"/>
                <w:szCs w:val="22"/>
              </w:rPr>
              <w:t>Religion or belief</w:t>
            </w:r>
          </w:p>
        </w:tc>
        <w:tc>
          <w:tcPr>
            <w:tcW w:w="1380" w:type="dxa"/>
            <w:shd w:val="clear" w:color="auto" w:fill="auto"/>
          </w:tcPr>
          <w:p w:rsidRPr="0030675E" w:rsidR="00822374" w:rsidP="003A6029" w:rsidRDefault="00822374" w14:paraId="69587033" w14:textId="77777777">
            <w:pPr>
              <w:jc w:val="center"/>
              <w:rPr>
                <w:rFonts w:ascii="Arial" w:hAnsi="Arial" w:cs="Arial"/>
                <w:szCs w:val="22"/>
              </w:rPr>
            </w:pPr>
          </w:p>
        </w:tc>
        <w:tc>
          <w:tcPr>
            <w:tcW w:w="1380" w:type="dxa"/>
            <w:shd w:val="clear" w:color="auto" w:fill="auto"/>
          </w:tcPr>
          <w:p w:rsidRPr="0030675E" w:rsidR="00822374" w:rsidP="003A6029" w:rsidRDefault="00822374" w14:paraId="69587034" w14:textId="77777777">
            <w:pPr>
              <w:jc w:val="center"/>
              <w:rPr>
                <w:rFonts w:ascii="Arial" w:hAnsi="Arial" w:cs="Arial"/>
                <w:szCs w:val="22"/>
              </w:rPr>
            </w:pPr>
            <w:r w:rsidRPr="0030675E">
              <w:rPr>
                <w:rFonts w:ascii="Arial" w:hAnsi="Arial" w:cs="Arial"/>
                <w:szCs w:val="22"/>
              </w:rPr>
              <w:t>N</w:t>
            </w:r>
          </w:p>
        </w:tc>
        <w:tc>
          <w:tcPr>
            <w:tcW w:w="1380" w:type="dxa"/>
            <w:shd w:val="clear" w:color="auto" w:fill="auto"/>
          </w:tcPr>
          <w:p w:rsidRPr="0030675E" w:rsidR="00822374" w:rsidP="003A6029" w:rsidRDefault="00822374" w14:paraId="69587035" w14:textId="77777777">
            <w:pPr>
              <w:jc w:val="center"/>
              <w:rPr>
                <w:rFonts w:ascii="Arial" w:hAnsi="Arial" w:cs="Arial"/>
                <w:szCs w:val="22"/>
              </w:rPr>
            </w:pPr>
          </w:p>
        </w:tc>
      </w:tr>
      <w:tr w:rsidRPr="0030675E" w:rsidR="00822374" w:rsidTr="003A6029" w14:paraId="6958703B" w14:textId="77777777">
        <w:trPr>
          <w:trHeight w:val="340"/>
        </w:trPr>
        <w:tc>
          <w:tcPr>
            <w:tcW w:w="3528" w:type="dxa"/>
            <w:shd w:val="clear" w:color="auto" w:fill="E0E0E0"/>
            <w:vAlign w:val="center"/>
          </w:tcPr>
          <w:p w:rsidRPr="0030675E" w:rsidR="00822374" w:rsidP="003A6029" w:rsidRDefault="00822374" w14:paraId="69587037" w14:textId="77777777">
            <w:pPr>
              <w:rPr>
                <w:rFonts w:ascii="Arial" w:hAnsi="Arial" w:cs="Arial"/>
                <w:szCs w:val="22"/>
              </w:rPr>
            </w:pPr>
            <w:r w:rsidRPr="0030675E">
              <w:rPr>
                <w:rFonts w:ascii="Arial" w:hAnsi="Arial" w:cs="Arial"/>
                <w:szCs w:val="22"/>
              </w:rPr>
              <w:t>Marriage &amp; Civil Partnership</w:t>
            </w:r>
          </w:p>
        </w:tc>
        <w:tc>
          <w:tcPr>
            <w:tcW w:w="1380" w:type="dxa"/>
            <w:shd w:val="clear" w:color="auto" w:fill="auto"/>
          </w:tcPr>
          <w:p w:rsidRPr="0030675E" w:rsidR="00822374" w:rsidP="003A6029" w:rsidRDefault="00822374" w14:paraId="69587038" w14:textId="77777777">
            <w:pPr>
              <w:jc w:val="center"/>
              <w:rPr>
                <w:rFonts w:ascii="Arial" w:hAnsi="Arial" w:cs="Arial"/>
                <w:szCs w:val="22"/>
              </w:rPr>
            </w:pPr>
          </w:p>
        </w:tc>
        <w:tc>
          <w:tcPr>
            <w:tcW w:w="1380" w:type="dxa"/>
            <w:shd w:val="clear" w:color="auto" w:fill="auto"/>
          </w:tcPr>
          <w:p w:rsidRPr="0030675E" w:rsidR="00822374" w:rsidP="003A6029" w:rsidRDefault="00822374" w14:paraId="69587039" w14:textId="77777777">
            <w:pPr>
              <w:jc w:val="center"/>
              <w:rPr>
                <w:rFonts w:ascii="Arial" w:hAnsi="Arial" w:cs="Arial"/>
                <w:szCs w:val="22"/>
              </w:rPr>
            </w:pPr>
            <w:r w:rsidRPr="0030675E">
              <w:rPr>
                <w:rFonts w:ascii="Arial" w:hAnsi="Arial" w:cs="Arial"/>
                <w:szCs w:val="22"/>
              </w:rPr>
              <w:t>N</w:t>
            </w:r>
          </w:p>
        </w:tc>
        <w:tc>
          <w:tcPr>
            <w:tcW w:w="1380" w:type="dxa"/>
            <w:shd w:val="clear" w:color="auto" w:fill="auto"/>
          </w:tcPr>
          <w:p w:rsidRPr="0030675E" w:rsidR="00822374" w:rsidP="003A6029" w:rsidRDefault="00822374" w14:paraId="6958703A" w14:textId="77777777">
            <w:pPr>
              <w:jc w:val="center"/>
              <w:rPr>
                <w:rFonts w:ascii="Arial" w:hAnsi="Arial" w:cs="Arial"/>
                <w:szCs w:val="22"/>
              </w:rPr>
            </w:pPr>
          </w:p>
        </w:tc>
      </w:tr>
      <w:tr w:rsidRPr="0030675E" w:rsidR="00822374" w:rsidTr="003A6029" w14:paraId="69587040" w14:textId="77777777">
        <w:trPr>
          <w:trHeight w:val="340"/>
        </w:trPr>
        <w:tc>
          <w:tcPr>
            <w:tcW w:w="3528" w:type="dxa"/>
            <w:shd w:val="clear" w:color="auto" w:fill="E0E0E0"/>
            <w:vAlign w:val="center"/>
          </w:tcPr>
          <w:p w:rsidRPr="0030675E" w:rsidR="00822374" w:rsidP="003A6029" w:rsidRDefault="00822374" w14:paraId="6958703C" w14:textId="77777777">
            <w:pPr>
              <w:rPr>
                <w:rFonts w:ascii="Arial" w:hAnsi="Arial" w:cs="Arial"/>
                <w:szCs w:val="22"/>
              </w:rPr>
            </w:pPr>
            <w:r w:rsidRPr="0030675E">
              <w:rPr>
                <w:rFonts w:ascii="Arial" w:hAnsi="Arial" w:cs="Arial"/>
                <w:szCs w:val="22"/>
              </w:rPr>
              <w:t>Pregnancy &amp; Maternity</w:t>
            </w:r>
          </w:p>
        </w:tc>
        <w:tc>
          <w:tcPr>
            <w:tcW w:w="1380" w:type="dxa"/>
            <w:shd w:val="clear" w:color="auto" w:fill="auto"/>
          </w:tcPr>
          <w:p w:rsidRPr="0030675E" w:rsidR="00822374" w:rsidP="003A6029" w:rsidRDefault="00822374" w14:paraId="6958703D" w14:textId="77777777">
            <w:pPr>
              <w:jc w:val="center"/>
              <w:rPr>
                <w:rFonts w:ascii="Arial" w:hAnsi="Arial" w:cs="Arial"/>
                <w:szCs w:val="22"/>
              </w:rPr>
            </w:pPr>
          </w:p>
        </w:tc>
        <w:tc>
          <w:tcPr>
            <w:tcW w:w="1380" w:type="dxa"/>
            <w:shd w:val="clear" w:color="auto" w:fill="auto"/>
          </w:tcPr>
          <w:p w:rsidRPr="0030675E" w:rsidR="00822374" w:rsidP="003A6029" w:rsidRDefault="00822374" w14:paraId="6958703E" w14:textId="77777777">
            <w:pPr>
              <w:jc w:val="center"/>
              <w:rPr>
                <w:rFonts w:ascii="Arial" w:hAnsi="Arial" w:cs="Arial"/>
                <w:szCs w:val="22"/>
              </w:rPr>
            </w:pPr>
            <w:r w:rsidRPr="0030675E">
              <w:rPr>
                <w:rFonts w:ascii="Arial" w:hAnsi="Arial" w:cs="Arial"/>
                <w:szCs w:val="22"/>
              </w:rPr>
              <w:t>N</w:t>
            </w:r>
          </w:p>
        </w:tc>
        <w:tc>
          <w:tcPr>
            <w:tcW w:w="1380" w:type="dxa"/>
            <w:shd w:val="clear" w:color="auto" w:fill="auto"/>
          </w:tcPr>
          <w:p w:rsidRPr="0030675E" w:rsidR="00822374" w:rsidP="003A6029" w:rsidRDefault="00822374" w14:paraId="6958703F" w14:textId="77777777">
            <w:pPr>
              <w:jc w:val="center"/>
              <w:rPr>
                <w:rFonts w:ascii="Arial" w:hAnsi="Arial" w:cs="Arial"/>
                <w:szCs w:val="22"/>
              </w:rPr>
            </w:pPr>
          </w:p>
        </w:tc>
      </w:tr>
      <w:tr w:rsidRPr="0030675E" w:rsidR="00822374" w:rsidTr="003A6029" w14:paraId="69587045" w14:textId="77777777">
        <w:trPr>
          <w:trHeight w:val="340"/>
        </w:trPr>
        <w:tc>
          <w:tcPr>
            <w:tcW w:w="3528" w:type="dxa"/>
            <w:shd w:val="clear" w:color="auto" w:fill="E0E0E0"/>
            <w:vAlign w:val="center"/>
          </w:tcPr>
          <w:p w:rsidRPr="0030675E" w:rsidR="00822374" w:rsidP="003A6029" w:rsidRDefault="00822374" w14:paraId="69587041" w14:textId="77777777">
            <w:pPr>
              <w:rPr>
                <w:rFonts w:ascii="Arial" w:hAnsi="Arial" w:cs="Arial"/>
                <w:szCs w:val="22"/>
              </w:rPr>
            </w:pPr>
            <w:r w:rsidRPr="0030675E">
              <w:rPr>
                <w:rFonts w:ascii="Arial" w:hAnsi="Arial" w:cs="Arial"/>
                <w:szCs w:val="22"/>
              </w:rPr>
              <w:t>Relationships between groups</w:t>
            </w:r>
          </w:p>
        </w:tc>
        <w:tc>
          <w:tcPr>
            <w:tcW w:w="1380" w:type="dxa"/>
            <w:shd w:val="clear" w:color="auto" w:fill="auto"/>
          </w:tcPr>
          <w:p w:rsidRPr="0030675E" w:rsidR="00822374" w:rsidP="003A6029" w:rsidRDefault="00822374" w14:paraId="69587042" w14:textId="77777777">
            <w:pPr>
              <w:jc w:val="center"/>
              <w:rPr>
                <w:rFonts w:ascii="Arial" w:hAnsi="Arial" w:cs="Arial"/>
                <w:szCs w:val="22"/>
              </w:rPr>
            </w:pPr>
          </w:p>
        </w:tc>
        <w:tc>
          <w:tcPr>
            <w:tcW w:w="1380" w:type="dxa"/>
            <w:shd w:val="clear" w:color="auto" w:fill="auto"/>
          </w:tcPr>
          <w:p w:rsidRPr="0030675E" w:rsidR="00822374" w:rsidP="003A6029" w:rsidRDefault="00822374" w14:paraId="69587043" w14:textId="77777777">
            <w:pPr>
              <w:jc w:val="center"/>
              <w:rPr>
                <w:rFonts w:ascii="Arial" w:hAnsi="Arial" w:cs="Arial"/>
                <w:szCs w:val="22"/>
              </w:rPr>
            </w:pPr>
            <w:r w:rsidRPr="0030675E">
              <w:rPr>
                <w:rFonts w:ascii="Arial" w:hAnsi="Arial" w:cs="Arial"/>
                <w:szCs w:val="22"/>
              </w:rPr>
              <w:t>N</w:t>
            </w:r>
          </w:p>
        </w:tc>
        <w:tc>
          <w:tcPr>
            <w:tcW w:w="1380" w:type="dxa"/>
            <w:shd w:val="clear" w:color="auto" w:fill="auto"/>
          </w:tcPr>
          <w:p w:rsidRPr="0030675E" w:rsidR="00822374" w:rsidP="003A6029" w:rsidRDefault="00822374" w14:paraId="69587044" w14:textId="77777777">
            <w:pPr>
              <w:jc w:val="center"/>
              <w:rPr>
                <w:rFonts w:ascii="Arial" w:hAnsi="Arial" w:cs="Arial"/>
                <w:szCs w:val="22"/>
              </w:rPr>
            </w:pPr>
          </w:p>
        </w:tc>
      </w:tr>
      <w:tr w:rsidRPr="0030675E" w:rsidR="00822374" w:rsidTr="003A6029" w14:paraId="6958704A" w14:textId="77777777">
        <w:trPr>
          <w:trHeight w:val="340"/>
        </w:trPr>
        <w:tc>
          <w:tcPr>
            <w:tcW w:w="3528" w:type="dxa"/>
            <w:shd w:val="clear" w:color="auto" w:fill="E0E0E0"/>
            <w:vAlign w:val="center"/>
          </w:tcPr>
          <w:p w:rsidRPr="0030675E" w:rsidR="00822374" w:rsidP="003A6029" w:rsidRDefault="00822374" w14:paraId="69587046" w14:textId="77777777">
            <w:pPr>
              <w:rPr>
                <w:rFonts w:ascii="Arial" w:hAnsi="Arial" w:cs="Arial"/>
                <w:szCs w:val="22"/>
              </w:rPr>
            </w:pPr>
            <w:r w:rsidRPr="0030675E">
              <w:rPr>
                <w:rFonts w:ascii="Arial" w:hAnsi="Arial" w:cs="Arial"/>
                <w:szCs w:val="22"/>
              </w:rPr>
              <w:t>Other socially excluded groups</w:t>
            </w:r>
          </w:p>
        </w:tc>
        <w:tc>
          <w:tcPr>
            <w:tcW w:w="1380" w:type="dxa"/>
            <w:shd w:val="clear" w:color="auto" w:fill="auto"/>
          </w:tcPr>
          <w:p w:rsidRPr="0030675E" w:rsidR="00822374" w:rsidP="003A6029" w:rsidRDefault="00822374" w14:paraId="69587047" w14:textId="77777777">
            <w:pPr>
              <w:jc w:val="center"/>
              <w:rPr>
                <w:rFonts w:ascii="Arial" w:hAnsi="Arial" w:cs="Arial"/>
                <w:szCs w:val="22"/>
              </w:rPr>
            </w:pPr>
          </w:p>
        </w:tc>
        <w:tc>
          <w:tcPr>
            <w:tcW w:w="1380" w:type="dxa"/>
            <w:shd w:val="clear" w:color="auto" w:fill="auto"/>
          </w:tcPr>
          <w:p w:rsidRPr="0030675E" w:rsidR="00822374" w:rsidP="003A6029" w:rsidRDefault="00822374" w14:paraId="69587048" w14:textId="77777777">
            <w:pPr>
              <w:jc w:val="center"/>
              <w:rPr>
                <w:rFonts w:ascii="Arial" w:hAnsi="Arial" w:cs="Arial"/>
                <w:szCs w:val="22"/>
              </w:rPr>
            </w:pPr>
            <w:r w:rsidRPr="0030675E">
              <w:rPr>
                <w:rFonts w:ascii="Arial" w:hAnsi="Arial" w:cs="Arial"/>
                <w:szCs w:val="22"/>
              </w:rPr>
              <w:t>N</w:t>
            </w:r>
          </w:p>
        </w:tc>
        <w:tc>
          <w:tcPr>
            <w:tcW w:w="1380" w:type="dxa"/>
            <w:shd w:val="clear" w:color="auto" w:fill="auto"/>
          </w:tcPr>
          <w:p w:rsidRPr="0030675E" w:rsidR="00822374" w:rsidP="003A6029" w:rsidRDefault="00822374" w14:paraId="69587049" w14:textId="77777777">
            <w:pPr>
              <w:jc w:val="center"/>
              <w:rPr>
                <w:rFonts w:ascii="Arial" w:hAnsi="Arial" w:cs="Arial"/>
                <w:szCs w:val="22"/>
              </w:rPr>
            </w:pPr>
          </w:p>
        </w:tc>
      </w:tr>
    </w:tbl>
    <w:p w:rsidRPr="0030675E" w:rsidR="00822374" w:rsidP="00822374" w:rsidRDefault="00822374" w14:paraId="6958704B" w14:textId="77777777">
      <w:pPr>
        <w:rPr>
          <w:rFonts w:ascii="Arial" w:hAnsi="Arial" w:cs="Arial"/>
          <w:b/>
          <w:szCs w:val="22"/>
        </w:rPr>
      </w:pPr>
      <w:r w:rsidRPr="0030675E">
        <w:rPr>
          <w:rFonts w:ascii="Arial" w:hAnsi="Arial" w:cs="Arial"/>
          <w:b/>
          <w:szCs w:val="22"/>
        </w:rPr>
        <w:t xml:space="preserve">If the answer is “Yes” or “Unclear” you </w:t>
      </w:r>
      <w:r w:rsidRPr="0030675E">
        <w:rPr>
          <w:rFonts w:ascii="Arial" w:hAnsi="Arial" w:cs="Arial"/>
          <w:b/>
          <w:i/>
          <w:szCs w:val="22"/>
        </w:rPr>
        <w:t>MUST</w:t>
      </w:r>
      <w:r w:rsidRPr="0030675E">
        <w:rPr>
          <w:rFonts w:ascii="Arial" w:hAnsi="Arial" w:cs="Arial"/>
          <w:b/>
          <w:szCs w:val="22"/>
        </w:rPr>
        <w:t xml:space="preserve"> complete a full EIA</w:t>
      </w:r>
    </w:p>
    <w:p w:rsidRPr="0030675E" w:rsidR="00822374" w:rsidP="00822374" w:rsidRDefault="00822374" w14:paraId="6958704C" w14:textId="77777777">
      <w:pPr>
        <w:rPr>
          <w:rFonts w:ascii="Arial" w:hAnsi="Arial" w:cs="Arial"/>
          <w:b/>
          <w:szCs w:val="22"/>
        </w:rPr>
      </w:pPr>
    </w:p>
    <w:p w:rsidRPr="0030675E" w:rsidR="00822374" w:rsidP="00822374" w:rsidRDefault="00822374" w14:paraId="6958704D" w14:textId="77777777">
      <w:pPr>
        <w:rPr>
          <w:rFonts w:ascii="Arial" w:hAnsi="Arial" w:cs="Arial"/>
          <w:b/>
          <w:szCs w:val="22"/>
        </w:rPr>
      </w:pPr>
      <w:r w:rsidRPr="0030675E">
        <w:rPr>
          <w:rFonts w:ascii="Arial" w:hAnsi="Arial" w:cs="Arial"/>
          <w:b/>
          <w:szCs w:val="22"/>
        </w:rPr>
        <w:t>Q4 – Does, or could, the policy, procedure, project or service help to promote equality for members of the equality groups?</w:t>
      </w:r>
    </w:p>
    <w:p w:rsidRPr="0030675E" w:rsidR="00822374" w:rsidP="00822374" w:rsidRDefault="00822374" w14:paraId="6958704E" w14:textId="77777777">
      <w:pPr>
        <w:rPr>
          <w:rFonts w:ascii="Arial" w:hAnsi="Arial" w:cs="Arial"/>
          <w:b/>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528"/>
        <w:gridCol w:w="1380"/>
        <w:gridCol w:w="1380"/>
        <w:gridCol w:w="1380"/>
      </w:tblGrid>
      <w:tr w:rsidRPr="0030675E" w:rsidR="00822374" w:rsidTr="003A6029" w14:paraId="69587054" w14:textId="77777777">
        <w:tc>
          <w:tcPr>
            <w:tcW w:w="3528" w:type="dxa"/>
            <w:tcBorders>
              <w:bottom w:val="single" w:color="auto" w:sz="4" w:space="0"/>
            </w:tcBorders>
            <w:shd w:val="clear" w:color="auto" w:fill="B3B3B3"/>
          </w:tcPr>
          <w:p w:rsidRPr="0030675E" w:rsidR="00822374" w:rsidP="003A6029" w:rsidRDefault="00822374" w14:paraId="6958704F" w14:textId="77777777">
            <w:pPr>
              <w:rPr>
                <w:rFonts w:ascii="Arial" w:hAnsi="Arial" w:cs="Arial"/>
                <w:b/>
                <w:szCs w:val="22"/>
              </w:rPr>
            </w:pPr>
            <w:r w:rsidRPr="0030675E">
              <w:rPr>
                <w:rFonts w:ascii="Arial" w:hAnsi="Arial" w:cs="Arial"/>
                <w:b/>
                <w:szCs w:val="22"/>
              </w:rPr>
              <w:t>Group</w:t>
            </w:r>
          </w:p>
        </w:tc>
        <w:tc>
          <w:tcPr>
            <w:tcW w:w="1380" w:type="dxa"/>
            <w:shd w:val="clear" w:color="auto" w:fill="B3B3B3"/>
          </w:tcPr>
          <w:p w:rsidRPr="0030675E" w:rsidR="00822374" w:rsidP="003A6029" w:rsidRDefault="00822374" w14:paraId="69587050" w14:textId="77777777">
            <w:pPr>
              <w:jc w:val="center"/>
              <w:rPr>
                <w:rFonts w:ascii="Arial" w:hAnsi="Arial" w:cs="Arial"/>
                <w:b/>
                <w:szCs w:val="22"/>
              </w:rPr>
            </w:pPr>
            <w:r w:rsidRPr="0030675E">
              <w:rPr>
                <w:rFonts w:ascii="Arial" w:hAnsi="Arial" w:cs="Arial"/>
                <w:b/>
                <w:szCs w:val="22"/>
              </w:rPr>
              <w:t>Yes</w:t>
            </w:r>
          </w:p>
          <w:p w:rsidRPr="0030675E" w:rsidR="00822374" w:rsidP="003A6029" w:rsidRDefault="00822374" w14:paraId="69587051" w14:textId="77777777">
            <w:pPr>
              <w:rPr>
                <w:rFonts w:ascii="Arial" w:hAnsi="Arial" w:cs="Arial"/>
                <w:b/>
                <w:szCs w:val="22"/>
              </w:rPr>
            </w:pPr>
          </w:p>
        </w:tc>
        <w:tc>
          <w:tcPr>
            <w:tcW w:w="1380" w:type="dxa"/>
            <w:shd w:val="clear" w:color="auto" w:fill="B3B3B3"/>
          </w:tcPr>
          <w:p w:rsidRPr="0030675E" w:rsidR="00822374" w:rsidP="003A6029" w:rsidRDefault="00822374" w14:paraId="69587052" w14:textId="77777777">
            <w:pPr>
              <w:jc w:val="center"/>
              <w:rPr>
                <w:rFonts w:ascii="Arial" w:hAnsi="Arial" w:cs="Arial"/>
                <w:b/>
                <w:szCs w:val="22"/>
              </w:rPr>
            </w:pPr>
            <w:r w:rsidRPr="0030675E">
              <w:rPr>
                <w:rFonts w:ascii="Arial" w:hAnsi="Arial" w:cs="Arial"/>
                <w:b/>
                <w:szCs w:val="22"/>
              </w:rPr>
              <w:t>No</w:t>
            </w:r>
          </w:p>
        </w:tc>
        <w:tc>
          <w:tcPr>
            <w:tcW w:w="1380" w:type="dxa"/>
            <w:shd w:val="clear" w:color="auto" w:fill="B3B3B3"/>
          </w:tcPr>
          <w:p w:rsidRPr="0030675E" w:rsidR="00822374" w:rsidP="003A6029" w:rsidRDefault="00822374" w14:paraId="69587053" w14:textId="77777777">
            <w:pPr>
              <w:jc w:val="center"/>
              <w:rPr>
                <w:rFonts w:ascii="Arial" w:hAnsi="Arial" w:cs="Arial"/>
                <w:b/>
                <w:szCs w:val="22"/>
              </w:rPr>
            </w:pPr>
            <w:r w:rsidRPr="0030675E">
              <w:rPr>
                <w:rFonts w:ascii="Arial" w:hAnsi="Arial" w:cs="Arial"/>
                <w:b/>
                <w:szCs w:val="22"/>
              </w:rPr>
              <w:t>Unclear</w:t>
            </w:r>
          </w:p>
        </w:tc>
      </w:tr>
      <w:tr w:rsidRPr="0030675E" w:rsidR="00822374" w:rsidTr="003A6029" w14:paraId="69587059" w14:textId="77777777">
        <w:trPr>
          <w:trHeight w:val="340"/>
        </w:trPr>
        <w:tc>
          <w:tcPr>
            <w:tcW w:w="3528" w:type="dxa"/>
            <w:shd w:val="clear" w:color="auto" w:fill="E0E0E0"/>
            <w:vAlign w:val="center"/>
          </w:tcPr>
          <w:p w:rsidRPr="0030675E" w:rsidR="00822374" w:rsidP="003A6029" w:rsidRDefault="00822374" w14:paraId="69587055" w14:textId="77777777">
            <w:pPr>
              <w:rPr>
                <w:rFonts w:ascii="Arial" w:hAnsi="Arial" w:cs="Arial"/>
                <w:szCs w:val="22"/>
              </w:rPr>
            </w:pPr>
            <w:r w:rsidRPr="0030675E">
              <w:rPr>
                <w:rFonts w:ascii="Arial" w:hAnsi="Arial" w:cs="Arial"/>
                <w:szCs w:val="22"/>
              </w:rPr>
              <w:t>Age</w:t>
            </w:r>
          </w:p>
        </w:tc>
        <w:tc>
          <w:tcPr>
            <w:tcW w:w="1380" w:type="dxa"/>
            <w:shd w:val="clear" w:color="auto" w:fill="auto"/>
          </w:tcPr>
          <w:p w:rsidRPr="0030675E" w:rsidR="00822374" w:rsidP="003A6029" w:rsidRDefault="00822374" w14:paraId="69587056" w14:textId="77777777">
            <w:pPr>
              <w:jc w:val="center"/>
              <w:rPr>
                <w:rFonts w:ascii="Arial" w:hAnsi="Arial" w:cs="Arial"/>
                <w:szCs w:val="22"/>
              </w:rPr>
            </w:pPr>
            <w:r w:rsidRPr="0030675E">
              <w:rPr>
                <w:rFonts w:ascii="Arial" w:hAnsi="Arial" w:cs="Arial"/>
                <w:szCs w:val="22"/>
              </w:rPr>
              <w:t>Y</w:t>
            </w:r>
          </w:p>
        </w:tc>
        <w:tc>
          <w:tcPr>
            <w:tcW w:w="1380" w:type="dxa"/>
            <w:shd w:val="clear" w:color="auto" w:fill="auto"/>
          </w:tcPr>
          <w:p w:rsidRPr="0030675E" w:rsidR="00822374" w:rsidP="003A6029" w:rsidRDefault="00822374" w14:paraId="69587057" w14:textId="77777777">
            <w:pPr>
              <w:jc w:val="center"/>
              <w:rPr>
                <w:rFonts w:ascii="Arial" w:hAnsi="Arial" w:cs="Arial"/>
                <w:szCs w:val="22"/>
              </w:rPr>
            </w:pPr>
          </w:p>
        </w:tc>
        <w:tc>
          <w:tcPr>
            <w:tcW w:w="1380" w:type="dxa"/>
            <w:shd w:val="clear" w:color="auto" w:fill="auto"/>
          </w:tcPr>
          <w:p w:rsidRPr="0030675E" w:rsidR="00822374" w:rsidP="003A6029" w:rsidRDefault="00822374" w14:paraId="69587058" w14:textId="77777777">
            <w:pPr>
              <w:jc w:val="center"/>
              <w:rPr>
                <w:rFonts w:ascii="Arial" w:hAnsi="Arial" w:cs="Arial"/>
                <w:szCs w:val="22"/>
              </w:rPr>
            </w:pPr>
          </w:p>
        </w:tc>
      </w:tr>
      <w:tr w:rsidRPr="0030675E" w:rsidR="00822374" w:rsidTr="003A6029" w14:paraId="6958705E" w14:textId="77777777">
        <w:trPr>
          <w:trHeight w:val="340"/>
        </w:trPr>
        <w:tc>
          <w:tcPr>
            <w:tcW w:w="3528" w:type="dxa"/>
            <w:shd w:val="clear" w:color="auto" w:fill="E0E0E0"/>
            <w:vAlign w:val="center"/>
          </w:tcPr>
          <w:p w:rsidRPr="0030675E" w:rsidR="00822374" w:rsidP="003A6029" w:rsidRDefault="00822374" w14:paraId="6958705A" w14:textId="77777777">
            <w:pPr>
              <w:rPr>
                <w:rFonts w:ascii="Arial" w:hAnsi="Arial" w:cs="Arial"/>
                <w:szCs w:val="22"/>
              </w:rPr>
            </w:pPr>
            <w:r w:rsidRPr="0030675E">
              <w:rPr>
                <w:rFonts w:ascii="Arial" w:hAnsi="Arial" w:cs="Arial"/>
                <w:szCs w:val="22"/>
              </w:rPr>
              <w:t>Disability</w:t>
            </w:r>
          </w:p>
        </w:tc>
        <w:tc>
          <w:tcPr>
            <w:tcW w:w="1380" w:type="dxa"/>
            <w:shd w:val="clear" w:color="auto" w:fill="auto"/>
          </w:tcPr>
          <w:p w:rsidRPr="0030675E" w:rsidR="00822374" w:rsidP="003A6029" w:rsidRDefault="00822374" w14:paraId="6958705B" w14:textId="77777777">
            <w:pPr>
              <w:jc w:val="center"/>
              <w:rPr>
                <w:rFonts w:ascii="Arial" w:hAnsi="Arial" w:cs="Arial"/>
                <w:szCs w:val="22"/>
              </w:rPr>
            </w:pPr>
            <w:r w:rsidRPr="0030675E">
              <w:rPr>
                <w:rFonts w:ascii="Arial" w:hAnsi="Arial" w:cs="Arial"/>
                <w:szCs w:val="22"/>
              </w:rPr>
              <w:t>Y</w:t>
            </w:r>
          </w:p>
        </w:tc>
        <w:tc>
          <w:tcPr>
            <w:tcW w:w="1380" w:type="dxa"/>
            <w:shd w:val="clear" w:color="auto" w:fill="auto"/>
          </w:tcPr>
          <w:p w:rsidRPr="0030675E" w:rsidR="00822374" w:rsidP="003A6029" w:rsidRDefault="00822374" w14:paraId="6958705C" w14:textId="77777777">
            <w:pPr>
              <w:jc w:val="center"/>
              <w:rPr>
                <w:rFonts w:ascii="Arial" w:hAnsi="Arial" w:cs="Arial"/>
                <w:szCs w:val="22"/>
              </w:rPr>
            </w:pPr>
          </w:p>
        </w:tc>
        <w:tc>
          <w:tcPr>
            <w:tcW w:w="1380" w:type="dxa"/>
            <w:shd w:val="clear" w:color="auto" w:fill="auto"/>
          </w:tcPr>
          <w:p w:rsidRPr="0030675E" w:rsidR="00822374" w:rsidP="003A6029" w:rsidRDefault="00822374" w14:paraId="6958705D" w14:textId="77777777">
            <w:pPr>
              <w:jc w:val="center"/>
              <w:rPr>
                <w:rFonts w:ascii="Arial" w:hAnsi="Arial" w:cs="Arial"/>
                <w:szCs w:val="22"/>
              </w:rPr>
            </w:pPr>
          </w:p>
        </w:tc>
      </w:tr>
      <w:tr w:rsidRPr="0030675E" w:rsidR="00822374" w:rsidTr="003A6029" w14:paraId="69587063" w14:textId="77777777">
        <w:trPr>
          <w:trHeight w:val="340"/>
        </w:trPr>
        <w:tc>
          <w:tcPr>
            <w:tcW w:w="3528" w:type="dxa"/>
            <w:shd w:val="clear" w:color="auto" w:fill="E0E0E0"/>
            <w:vAlign w:val="center"/>
          </w:tcPr>
          <w:p w:rsidRPr="0030675E" w:rsidR="00822374" w:rsidP="003A6029" w:rsidRDefault="00822374" w14:paraId="6958705F" w14:textId="77777777">
            <w:pPr>
              <w:rPr>
                <w:rFonts w:ascii="Arial" w:hAnsi="Arial" w:cs="Arial"/>
                <w:szCs w:val="22"/>
              </w:rPr>
            </w:pPr>
            <w:r w:rsidRPr="0030675E">
              <w:rPr>
                <w:rFonts w:ascii="Arial" w:hAnsi="Arial" w:cs="Arial"/>
                <w:szCs w:val="22"/>
              </w:rPr>
              <w:t>Race</w:t>
            </w:r>
          </w:p>
        </w:tc>
        <w:tc>
          <w:tcPr>
            <w:tcW w:w="1380" w:type="dxa"/>
            <w:shd w:val="clear" w:color="auto" w:fill="auto"/>
          </w:tcPr>
          <w:p w:rsidRPr="0030675E" w:rsidR="00822374" w:rsidP="003A6029" w:rsidRDefault="00822374" w14:paraId="69587060" w14:textId="77777777">
            <w:pPr>
              <w:jc w:val="center"/>
              <w:rPr>
                <w:rFonts w:ascii="Arial" w:hAnsi="Arial" w:cs="Arial"/>
                <w:szCs w:val="22"/>
              </w:rPr>
            </w:pPr>
            <w:r w:rsidRPr="0030675E">
              <w:rPr>
                <w:rFonts w:ascii="Arial" w:hAnsi="Arial" w:cs="Arial"/>
                <w:szCs w:val="22"/>
              </w:rPr>
              <w:t>Y</w:t>
            </w:r>
          </w:p>
        </w:tc>
        <w:tc>
          <w:tcPr>
            <w:tcW w:w="1380" w:type="dxa"/>
            <w:shd w:val="clear" w:color="auto" w:fill="auto"/>
          </w:tcPr>
          <w:p w:rsidRPr="0030675E" w:rsidR="00822374" w:rsidP="003A6029" w:rsidRDefault="00822374" w14:paraId="69587061" w14:textId="77777777">
            <w:pPr>
              <w:jc w:val="center"/>
              <w:rPr>
                <w:rFonts w:ascii="Arial" w:hAnsi="Arial" w:cs="Arial"/>
                <w:szCs w:val="22"/>
              </w:rPr>
            </w:pPr>
          </w:p>
        </w:tc>
        <w:tc>
          <w:tcPr>
            <w:tcW w:w="1380" w:type="dxa"/>
            <w:shd w:val="clear" w:color="auto" w:fill="auto"/>
          </w:tcPr>
          <w:p w:rsidRPr="0030675E" w:rsidR="00822374" w:rsidP="003A6029" w:rsidRDefault="00822374" w14:paraId="69587062" w14:textId="77777777">
            <w:pPr>
              <w:jc w:val="center"/>
              <w:rPr>
                <w:rFonts w:ascii="Arial" w:hAnsi="Arial" w:cs="Arial"/>
                <w:szCs w:val="22"/>
              </w:rPr>
            </w:pPr>
          </w:p>
        </w:tc>
      </w:tr>
      <w:tr w:rsidRPr="0030675E" w:rsidR="00822374" w:rsidTr="003A6029" w14:paraId="69587068" w14:textId="77777777">
        <w:trPr>
          <w:trHeight w:val="340"/>
        </w:trPr>
        <w:tc>
          <w:tcPr>
            <w:tcW w:w="3528" w:type="dxa"/>
            <w:shd w:val="clear" w:color="auto" w:fill="E0E0E0"/>
            <w:vAlign w:val="center"/>
          </w:tcPr>
          <w:p w:rsidRPr="0030675E" w:rsidR="00822374" w:rsidP="003A6029" w:rsidRDefault="00822374" w14:paraId="69587064" w14:textId="77777777">
            <w:pPr>
              <w:rPr>
                <w:rFonts w:ascii="Arial" w:hAnsi="Arial" w:cs="Arial"/>
                <w:szCs w:val="22"/>
              </w:rPr>
            </w:pPr>
            <w:r w:rsidRPr="0030675E">
              <w:rPr>
                <w:rFonts w:ascii="Arial" w:hAnsi="Arial" w:cs="Arial"/>
                <w:szCs w:val="22"/>
              </w:rPr>
              <w:t>Gender</w:t>
            </w:r>
          </w:p>
        </w:tc>
        <w:tc>
          <w:tcPr>
            <w:tcW w:w="1380" w:type="dxa"/>
            <w:shd w:val="clear" w:color="auto" w:fill="auto"/>
          </w:tcPr>
          <w:p w:rsidRPr="0030675E" w:rsidR="00822374" w:rsidP="003A6029" w:rsidRDefault="00822374" w14:paraId="69587065" w14:textId="77777777">
            <w:pPr>
              <w:jc w:val="center"/>
              <w:rPr>
                <w:rFonts w:ascii="Arial" w:hAnsi="Arial" w:cs="Arial"/>
                <w:szCs w:val="22"/>
              </w:rPr>
            </w:pPr>
            <w:r w:rsidRPr="0030675E">
              <w:rPr>
                <w:rFonts w:ascii="Arial" w:hAnsi="Arial" w:cs="Arial"/>
                <w:szCs w:val="22"/>
              </w:rPr>
              <w:t>Y</w:t>
            </w:r>
          </w:p>
        </w:tc>
        <w:tc>
          <w:tcPr>
            <w:tcW w:w="1380" w:type="dxa"/>
            <w:shd w:val="clear" w:color="auto" w:fill="auto"/>
          </w:tcPr>
          <w:p w:rsidRPr="0030675E" w:rsidR="00822374" w:rsidP="003A6029" w:rsidRDefault="00822374" w14:paraId="69587066" w14:textId="77777777">
            <w:pPr>
              <w:jc w:val="center"/>
              <w:rPr>
                <w:rFonts w:ascii="Arial" w:hAnsi="Arial" w:cs="Arial"/>
                <w:szCs w:val="22"/>
              </w:rPr>
            </w:pPr>
          </w:p>
        </w:tc>
        <w:tc>
          <w:tcPr>
            <w:tcW w:w="1380" w:type="dxa"/>
            <w:shd w:val="clear" w:color="auto" w:fill="auto"/>
          </w:tcPr>
          <w:p w:rsidRPr="0030675E" w:rsidR="00822374" w:rsidP="003A6029" w:rsidRDefault="00822374" w14:paraId="69587067" w14:textId="77777777">
            <w:pPr>
              <w:jc w:val="center"/>
              <w:rPr>
                <w:rFonts w:ascii="Arial" w:hAnsi="Arial" w:cs="Arial"/>
                <w:szCs w:val="22"/>
              </w:rPr>
            </w:pPr>
          </w:p>
        </w:tc>
      </w:tr>
      <w:tr w:rsidRPr="0030675E" w:rsidR="00822374" w:rsidTr="003A6029" w14:paraId="6958706D" w14:textId="77777777">
        <w:trPr>
          <w:trHeight w:val="340"/>
        </w:trPr>
        <w:tc>
          <w:tcPr>
            <w:tcW w:w="3528" w:type="dxa"/>
            <w:shd w:val="clear" w:color="auto" w:fill="E0E0E0"/>
            <w:vAlign w:val="center"/>
          </w:tcPr>
          <w:p w:rsidRPr="0030675E" w:rsidR="00822374" w:rsidP="003A6029" w:rsidRDefault="00822374" w14:paraId="69587069" w14:textId="77777777">
            <w:pPr>
              <w:rPr>
                <w:rFonts w:ascii="Arial" w:hAnsi="Arial" w:cs="Arial"/>
                <w:szCs w:val="22"/>
              </w:rPr>
            </w:pPr>
            <w:r w:rsidRPr="0030675E">
              <w:rPr>
                <w:rFonts w:ascii="Arial" w:hAnsi="Arial" w:cs="Arial"/>
                <w:szCs w:val="22"/>
              </w:rPr>
              <w:t>Transgender</w:t>
            </w:r>
          </w:p>
        </w:tc>
        <w:tc>
          <w:tcPr>
            <w:tcW w:w="1380" w:type="dxa"/>
            <w:shd w:val="clear" w:color="auto" w:fill="auto"/>
          </w:tcPr>
          <w:p w:rsidRPr="0030675E" w:rsidR="00822374" w:rsidP="003A6029" w:rsidRDefault="00822374" w14:paraId="6958706A" w14:textId="77777777">
            <w:pPr>
              <w:jc w:val="center"/>
              <w:rPr>
                <w:rFonts w:ascii="Arial" w:hAnsi="Arial" w:cs="Arial"/>
                <w:szCs w:val="22"/>
              </w:rPr>
            </w:pPr>
            <w:r w:rsidRPr="0030675E">
              <w:rPr>
                <w:rFonts w:ascii="Arial" w:hAnsi="Arial" w:cs="Arial"/>
                <w:szCs w:val="22"/>
              </w:rPr>
              <w:t>Y</w:t>
            </w:r>
          </w:p>
        </w:tc>
        <w:tc>
          <w:tcPr>
            <w:tcW w:w="1380" w:type="dxa"/>
            <w:shd w:val="clear" w:color="auto" w:fill="auto"/>
          </w:tcPr>
          <w:p w:rsidRPr="0030675E" w:rsidR="00822374" w:rsidP="003A6029" w:rsidRDefault="00822374" w14:paraId="6958706B" w14:textId="77777777">
            <w:pPr>
              <w:jc w:val="center"/>
              <w:rPr>
                <w:rFonts w:ascii="Arial" w:hAnsi="Arial" w:cs="Arial"/>
                <w:szCs w:val="22"/>
              </w:rPr>
            </w:pPr>
          </w:p>
        </w:tc>
        <w:tc>
          <w:tcPr>
            <w:tcW w:w="1380" w:type="dxa"/>
            <w:shd w:val="clear" w:color="auto" w:fill="auto"/>
          </w:tcPr>
          <w:p w:rsidRPr="0030675E" w:rsidR="00822374" w:rsidP="003A6029" w:rsidRDefault="00822374" w14:paraId="6958706C" w14:textId="77777777">
            <w:pPr>
              <w:jc w:val="center"/>
              <w:rPr>
                <w:rFonts w:ascii="Arial" w:hAnsi="Arial" w:cs="Arial"/>
                <w:szCs w:val="22"/>
              </w:rPr>
            </w:pPr>
          </w:p>
        </w:tc>
      </w:tr>
      <w:tr w:rsidRPr="0030675E" w:rsidR="00822374" w:rsidTr="003A6029" w14:paraId="69587072" w14:textId="77777777">
        <w:trPr>
          <w:trHeight w:val="340"/>
        </w:trPr>
        <w:tc>
          <w:tcPr>
            <w:tcW w:w="3528" w:type="dxa"/>
            <w:shd w:val="clear" w:color="auto" w:fill="E0E0E0"/>
            <w:vAlign w:val="center"/>
          </w:tcPr>
          <w:p w:rsidRPr="0030675E" w:rsidR="00822374" w:rsidP="003A6029" w:rsidRDefault="00822374" w14:paraId="6958706E" w14:textId="77777777">
            <w:pPr>
              <w:rPr>
                <w:rFonts w:ascii="Arial" w:hAnsi="Arial" w:cs="Arial"/>
                <w:szCs w:val="22"/>
              </w:rPr>
            </w:pPr>
            <w:r w:rsidRPr="0030675E">
              <w:rPr>
                <w:rFonts w:ascii="Arial" w:hAnsi="Arial" w:cs="Arial"/>
                <w:szCs w:val="22"/>
              </w:rPr>
              <w:t>Sexual Orientation</w:t>
            </w:r>
          </w:p>
        </w:tc>
        <w:tc>
          <w:tcPr>
            <w:tcW w:w="1380" w:type="dxa"/>
            <w:shd w:val="clear" w:color="auto" w:fill="auto"/>
          </w:tcPr>
          <w:p w:rsidRPr="0030675E" w:rsidR="00822374" w:rsidP="003A6029" w:rsidRDefault="00822374" w14:paraId="6958706F" w14:textId="77777777">
            <w:pPr>
              <w:jc w:val="center"/>
              <w:rPr>
                <w:rFonts w:ascii="Arial" w:hAnsi="Arial" w:cs="Arial"/>
                <w:szCs w:val="22"/>
              </w:rPr>
            </w:pPr>
            <w:r w:rsidRPr="0030675E">
              <w:rPr>
                <w:rFonts w:ascii="Arial" w:hAnsi="Arial" w:cs="Arial"/>
                <w:szCs w:val="22"/>
              </w:rPr>
              <w:t>Y</w:t>
            </w:r>
          </w:p>
        </w:tc>
        <w:tc>
          <w:tcPr>
            <w:tcW w:w="1380" w:type="dxa"/>
            <w:shd w:val="clear" w:color="auto" w:fill="auto"/>
          </w:tcPr>
          <w:p w:rsidRPr="0030675E" w:rsidR="00822374" w:rsidP="003A6029" w:rsidRDefault="00822374" w14:paraId="69587070" w14:textId="77777777">
            <w:pPr>
              <w:jc w:val="center"/>
              <w:rPr>
                <w:rFonts w:ascii="Arial" w:hAnsi="Arial" w:cs="Arial"/>
                <w:szCs w:val="22"/>
              </w:rPr>
            </w:pPr>
          </w:p>
        </w:tc>
        <w:tc>
          <w:tcPr>
            <w:tcW w:w="1380" w:type="dxa"/>
            <w:shd w:val="clear" w:color="auto" w:fill="auto"/>
          </w:tcPr>
          <w:p w:rsidRPr="0030675E" w:rsidR="00822374" w:rsidP="003A6029" w:rsidRDefault="00822374" w14:paraId="69587071" w14:textId="77777777">
            <w:pPr>
              <w:jc w:val="center"/>
              <w:rPr>
                <w:rFonts w:ascii="Arial" w:hAnsi="Arial" w:cs="Arial"/>
                <w:szCs w:val="22"/>
              </w:rPr>
            </w:pPr>
          </w:p>
        </w:tc>
      </w:tr>
      <w:tr w:rsidRPr="0030675E" w:rsidR="00822374" w:rsidTr="003A6029" w14:paraId="69587077" w14:textId="77777777">
        <w:trPr>
          <w:trHeight w:val="340"/>
        </w:trPr>
        <w:tc>
          <w:tcPr>
            <w:tcW w:w="3528" w:type="dxa"/>
            <w:shd w:val="clear" w:color="auto" w:fill="E0E0E0"/>
            <w:vAlign w:val="center"/>
          </w:tcPr>
          <w:p w:rsidRPr="0030675E" w:rsidR="00822374" w:rsidP="003A6029" w:rsidRDefault="00822374" w14:paraId="69587073" w14:textId="77777777">
            <w:pPr>
              <w:rPr>
                <w:rFonts w:ascii="Arial" w:hAnsi="Arial" w:cs="Arial"/>
                <w:szCs w:val="22"/>
              </w:rPr>
            </w:pPr>
            <w:r w:rsidRPr="0030675E">
              <w:rPr>
                <w:rFonts w:ascii="Arial" w:hAnsi="Arial" w:cs="Arial"/>
                <w:szCs w:val="22"/>
              </w:rPr>
              <w:t>Religion or belief</w:t>
            </w:r>
          </w:p>
        </w:tc>
        <w:tc>
          <w:tcPr>
            <w:tcW w:w="1380" w:type="dxa"/>
            <w:shd w:val="clear" w:color="auto" w:fill="auto"/>
          </w:tcPr>
          <w:p w:rsidRPr="0030675E" w:rsidR="00822374" w:rsidP="003A6029" w:rsidRDefault="00822374" w14:paraId="69587074" w14:textId="77777777">
            <w:pPr>
              <w:jc w:val="center"/>
              <w:rPr>
                <w:rFonts w:ascii="Arial" w:hAnsi="Arial" w:cs="Arial"/>
                <w:szCs w:val="22"/>
              </w:rPr>
            </w:pPr>
            <w:r w:rsidRPr="0030675E">
              <w:rPr>
                <w:rFonts w:ascii="Arial" w:hAnsi="Arial" w:cs="Arial"/>
                <w:szCs w:val="22"/>
              </w:rPr>
              <w:t>Y</w:t>
            </w:r>
          </w:p>
        </w:tc>
        <w:tc>
          <w:tcPr>
            <w:tcW w:w="1380" w:type="dxa"/>
            <w:shd w:val="clear" w:color="auto" w:fill="auto"/>
          </w:tcPr>
          <w:p w:rsidRPr="0030675E" w:rsidR="00822374" w:rsidP="003A6029" w:rsidRDefault="00822374" w14:paraId="69587075" w14:textId="77777777">
            <w:pPr>
              <w:jc w:val="center"/>
              <w:rPr>
                <w:rFonts w:ascii="Arial" w:hAnsi="Arial" w:cs="Arial"/>
                <w:szCs w:val="22"/>
              </w:rPr>
            </w:pPr>
          </w:p>
        </w:tc>
        <w:tc>
          <w:tcPr>
            <w:tcW w:w="1380" w:type="dxa"/>
            <w:shd w:val="clear" w:color="auto" w:fill="auto"/>
          </w:tcPr>
          <w:p w:rsidRPr="0030675E" w:rsidR="00822374" w:rsidP="003A6029" w:rsidRDefault="00822374" w14:paraId="69587076" w14:textId="77777777">
            <w:pPr>
              <w:jc w:val="center"/>
              <w:rPr>
                <w:rFonts w:ascii="Arial" w:hAnsi="Arial" w:cs="Arial"/>
                <w:szCs w:val="22"/>
              </w:rPr>
            </w:pPr>
          </w:p>
        </w:tc>
      </w:tr>
      <w:tr w:rsidRPr="0030675E" w:rsidR="00822374" w:rsidTr="003A6029" w14:paraId="6958707C" w14:textId="77777777">
        <w:trPr>
          <w:trHeight w:val="340"/>
        </w:trPr>
        <w:tc>
          <w:tcPr>
            <w:tcW w:w="3528" w:type="dxa"/>
            <w:shd w:val="clear" w:color="auto" w:fill="E0E0E0"/>
            <w:vAlign w:val="center"/>
          </w:tcPr>
          <w:p w:rsidRPr="0030675E" w:rsidR="00822374" w:rsidP="003A6029" w:rsidRDefault="00822374" w14:paraId="69587078" w14:textId="77777777">
            <w:pPr>
              <w:rPr>
                <w:rFonts w:ascii="Arial" w:hAnsi="Arial" w:cs="Arial"/>
                <w:szCs w:val="22"/>
              </w:rPr>
            </w:pPr>
            <w:r w:rsidRPr="0030675E">
              <w:rPr>
                <w:rFonts w:ascii="Arial" w:hAnsi="Arial" w:cs="Arial"/>
                <w:szCs w:val="22"/>
              </w:rPr>
              <w:t>Marriage &amp; Civil Partnership</w:t>
            </w:r>
          </w:p>
        </w:tc>
        <w:tc>
          <w:tcPr>
            <w:tcW w:w="1380" w:type="dxa"/>
            <w:shd w:val="clear" w:color="auto" w:fill="auto"/>
          </w:tcPr>
          <w:p w:rsidRPr="0030675E" w:rsidR="00822374" w:rsidP="003A6029" w:rsidRDefault="00822374" w14:paraId="69587079" w14:textId="77777777">
            <w:pPr>
              <w:jc w:val="center"/>
              <w:rPr>
                <w:rFonts w:ascii="Arial" w:hAnsi="Arial" w:cs="Arial"/>
                <w:szCs w:val="22"/>
              </w:rPr>
            </w:pPr>
            <w:r w:rsidRPr="0030675E">
              <w:rPr>
                <w:rFonts w:ascii="Arial" w:hAnsi="Arial" w:cs="Arial"/>
                <w:szCs w:val="22"/>
              </w:rPr>
              <w:t>Y</w:t>
            </w:r>
          </w:p>
        </w:tc>
        <w:tc>
          <w:tcPr>
            <w:tcW w:w="1380" w:type="dxa"/>
            <w:shd w:val="clear" w:color="auto" w:fill="auto"/>
          </w:tcPr>
          <w:p w:rsidRPr="0030675E" w:rsidR="00822374" w:rsidP="003A6029" w:rsidRDefault="00822374" w14:paraId="6958707A" w14:textId="77777777">
            <w:pPr>
              <w:jc w:val="center"/>
              <w:rPr>
                <w:rFonts w:ascii="Arial" w:hAnsi="Arial" w:cs="Arial"/>
                <w:szCs w:val="22"/>
              </w:rPr>
            </w:pPr>
          </w:p>
        </w:tc>
        <w:tc>
          <w:tcPr>
            <w:tcW w:w="1380" w:type="dxa"/>
            <w:shd w:val="clear" w:color="auto" w:fill="auto"/>
          </w:tcPr>
          <w:p w:rsidRPr="0030675E" w:rsidR="00822374" w:rsidP="003A6029" w:rsidRDefault="00822374" w14:paraId="6958707B" w14:textId="77777777">
            <w:pPr>
              <w:jc w:val="center"/>
              <w:rPr>
                <w:rFonts w:ascii="Arial" w:hAnsi="Arial" w:cs="Arial"/>
                <w:szCs w:val="22"/>
              </w:rPr>
            </w:pPr>
          </w:p>
        </w:tc>
      </w:tr>
      <w:tr w:rsidRPr="0030675E" w:rsidR="00822374" w:rsidTr="003A6029" w14:paraId="69587081" w14:textId="77777777">
        <w:trPr>
          <w:trHeight w:val="340"/>
        </w:trPr>
        <w:tc>
          <w:tcPr>
            <w:tcW w:w="3528" w:type="dxa"/>
            <w:shd w:val="clear" w:color="auto" w:fill="E0E0E0"/>
            <w:vAlign w:val="center"/>
          </w:tcPr>
          <w:p w:rsidRPr="0030675E" w:rsidR="00822374" w:rsidP="003A6029" w:rsidRDefault="00822374" w14:paraId="6958707D" w14:textId="77777777">
            <w:pPr>
              <w:rPr>
                <w:rFonts w:ascii="Arial" w:hAnsi="Arial" w:cs="Arial"/>
                <w:szCs w:val="22"/>
              </w:rPr>
            </w:pPr>
            <w:r w:rsidRPr="0030675E">
              <w:rPr>
                <w:rFonts w:ascii="Arial" w:hAnsi="Arial" w:cs="Arial"/>
                <w:szCs w:val="22"/>
              </w:rPr>
              <w:t>Pregnancy &amp; Maternity</w:t>
            </w:r>
          </w:p>
        </w:tc>
        <w:tc>
          <w:tcPr>
            <w:tcW w:w="1380" w:type="dxa"/>
            <w:shd w:val="clear" w:color="auto" w:fill="auto"/>
          </w:tcPr>
          <w:p w:rsidRPr="0030675E" w:rsidR="00822374" w:rsidP="003A6029" w:rsidRDefault="00822374" w14:paraId="6958707E" w14:textId="77777777">
            <w:pPr>
              <w:jc w:val="center"/>
              <w:rPr>
                <w:rFonts w:ascii="Arial" w:hAnsi="Arial" w:cs="Arial"/>
                <w:szCs w:val="22"/>
              </w:rPr>
            </w:pPr>
            <w:r w:rsidRPr="0030675E">
              <w:rPr>
                <w:rFonts w:ascii="Arial" w:hAnsi="Arial" w:cs="Arial"/>
                <w:szCs w:val="22"/>
              </w:rPr>
              <w:t>Y</w:t>
            </w:r>
          </w:p>
        </w:tc>
        <w:tc>
          <w:tcPr>
            <w:tcW w:w="1380" w:type="dxa"/>
            <w:shd w:val="clear" w:color="auto" w:fill="auto"/>
          </w:tcPr>
          <w:p w:rsidRPr="0030675E" w:rsidR="00822374" w:rsidP="003A6029" w:rsidRDefault="00822374" w14:paraId="6958707F" w14:textId="77777777">
            <w:pPr>
              <w:jc w:val="center"/>
              <w:rPr>
                <w:rFonts w:ascii="Arial" w:hAnsi="Arial" w:cs="Arial"/>
                <w:szCs w:val="22"/>
              </w:rPr>
            </w:pPr>
          </w:p>
        </w:tc>
        <w:tc>
          <w:tcPr>
            <w:tcW w:w="1380" w:type="dxa"/>
            <w:shd w:val="clear" w:color="auto" w:fill="auto"/>
          </w:tcPr>
          <w:p w:rsidRPr="0030675E" w:rsidR="00822374" w:rsidP="003A6029" w:rsidRDefault="00822374" w14:paraId="69587080" w14:textId="77777777">
            <w:pPr>
              <w:jc w:val="center"/>
              <w:rPr>
                <w:rFonts w:ascii="Arial" w:hAnsi="Arial" w:cs="Arial"/>
                <w:szCs w:val="22"/>
              </w:rPr>
            </w:pPr>
          </w:p>
        </w:tc>
      </w:tr>
      <w:tr w:rsidRPr="0030675E" w:rsidR="00822374" w:rsidTr="003A6029" w14:paraId="69587086" w14:textId="77777777">
        <w:trPr>
          <w:trHeight w:val="340"/>
        </w:trPr>
        <w:tc>
          <w:tcPr>
            <w:tcW w:w="3528" w:type="dxa"/>
            <w:shd w:val="clear" w:color="auto" w:fill="E0E0E0"/>
            <w:vAlign w:val="center"/>
          </w:tcPr>
          <w:p w:rsidRPr="0030675E" w:rsidR="00822374" w:rsidP="003A6029" w:rsidRDefault="00822374" w14:paraId="69587082" w14:textId="77777777">
            <w:pPr>
              <w:rPr>
                <w:rFonts w:ascii="Arial" w:hAnsi="Arial" w:cs="Arial"/>
                <w:szCs w:val="22"/>
              </w:rPr>
            </w:pPr>
            <w:r w:rsidRPr="0030675E">
              <w:rPr>
                <w:rFonts w:ascii="Arial" w:hAnsi="Arial" w:cs="Arial"/>
                <w:szCs w:val="22"/>
              </w:rPr>
              <w:t>Relationships between groups</w:t>
            </w:r>
          </w:p>
        </w:tc>
        <w:tc>
          <w:tcPr>
            <w:tcW w:w="1380" w:type="dxa"/>
            <w:shd w:val="clear" w:color="auto" w:fill="auto"/>
          </w:tcPr>
          <w:p w:rsidRPr="0030675E" w:rsidR="00822374" w:rsidP="003A6029" w:rsidRDefault="00822374" w14:paraId="69587083" w14:textId="77777777">
            <w:pPr>
              <w:jc w:val="center"/>
              <w:rPr>
                <w:rFonts w:ascii="Arial" w:hAnsi="Arial" w:cs="Arial"/>
                <w:szCs w:val="22"/>
              </w:rPr>
            </w:pPr>
            <w:r w:rsidRPr="0030675E">
              <w:rPr>
                <w:rFonts w:ascii="Arial" w:hAnsi="Arial" w:cs="Arial"/>
                <w:szCs w:val="22"/>
              </w:rPr>
              <w:t>Y</w:t>
            </w:r>
          </w:p>
        </w:tc>
        <w:tc>
          <w:tcPr>
            <w:tcW w:w="1380" w:type="dxa"/>
            <w:shd w:val="clear" w:color="auto" w:fill="auto"/>
          </w:tcPr>
          <w:p w:rsidRPr="0030675E" w:rsidR="00822374" w:rsidP="003A6029" w:rsidRDefault="00822374" w14:paraId="69587084" w14:textId="77777777">
            <w:pPr>
              <w:jc w:val="center"/>
              <w:rPr>
                <w:rFonts w:ascii="Arial" w:hAnsi="Arial" w:cs="Arial"/>
                <w:szCs w:val="22"/>
              </w:rPr>
            </w:pPr>
          </w:p>
        </w:tc>
        <w:tc>
          <w:tcPr>
            <w:tcW w:w="1380" w:type="dxa"/>
            <w:shd w:val="clear" w:color="auto" w:fill="auto"/>
          </w:tcPr>
          <w:p w:rsidRPr="0030675E" w:rsidR="00822374" w:rsidP="003A6029" w:rsidRDefault="00822374" w14:paraId="69587085" w14:textId="77777777">
            <w:pPr>
              <w:jc w:val="center"/>
              <w:rPr>
                <w:rFonts w:ascii="Arial" w:hAnsi="Arial" w:cs="Arial"/>
                <w:szCs w:val="22"/>
              </w:rPr>
            </w:pPr>
          </w:p>
        </w:tc>
      </w:tr>
      <w:tr w:rsidRPr="0030675E" w:rsidR="00822374" w:rsidTr="003A6029" w14:paraId="6958708B" w14:textId="77777777">
        <w:trPr>
          <w:trHeight w:val="340"/>
        </w:trPr>
        <w:tc>
          <w:tcPr>
            <w:tcW w:w="3528" w:type="dxa"/>
            <w:shd w:val="clear" w:color="auto" w:fill="E0E0E0"/>
            <w:vAlign w:val="center"/>
          </w:tcPr>
          <w:p w:rsidRPr="0030675E" w:rsidR="00822374" w:rsidP="003A6029" w:rsidRDefault="00822374" w14:paraId="69587087" w14:textId="77777777">
            <w:pPr>
              <w:rPr>
                <w:rFonts w:ascii="Arial" w:hAnsi="Arial" w:cs="Arial"/>
                <w:szCs w:val="22"/>
              </w:rPr>
            </w:pPr>
            <w:r w:rsidRPr="0030675E">
              <w:rPr>
                <w:rFonts w:ascii="Arial" w:hAnsi="Arial" w:cs="Arial"/>
                <w:szCs w:val="22"/>
              </w:rPr>
              <w:t>Other socially excluded groups</w:t>
            </w:r>
          </w:p>
        </w:tc>
        <w:tc>
          <w:tcPr>
            <w:tcW w:w="1380" w:type="dxa"/>
            <w:shd w:val="clear" w:color="auto" w:fill="auto"/>
          </w:tcPr>
          <w:p w:rsidRPr="0030675E" w:rsidR="00822374" w:rsidP="003A6029" w:rsidRDefault="00822374" w14:paraId="69587088" w14:textId="77777777">
            <w:pPr>
              <w:jc w:val="center"/>
              <w:rPr>
                <w:rFonts w:ascii="Arial" w:hAnsi="Arial" w:cs="Arial"/>
                <w:szCs w:val="22"/>
              </w:rPr>
            </w:pPr>
            <w:r w:rsidRPr="0030675E">
              <w:rPr>
                <w:rFonts w:ascii="Arial" w:hAnsi="Arial" w:cs="Arial"/>
                <w:szCs w:val="22"/>
              </w:rPr>
              <w:t>Y</w:t>
            </w:r>
          </w:p>
        </w:tc>
        <w:tc>
          <w:tcPr>
            <w:tcW w:w="1380" w:type="dxa"/>
            <w:shd w:val="clear" w:color="auto" w:fill="auto"/>
          </w:tcPr>
          <w:p w:rsidRPr="0030675E" w:rsidR="00822374" w:rsidP="003A6029" w:rsidRDefault="00822374" w14:paraId="69587089" w14:textId="77777777">
            <w:pPr>
              <w:jc w:val="center"/>
              <w:rPr>
                <w:rFonts w:ascii="Arial" w:hAnsi="Arial" w:cs="Arial"/>
                <w:szCs w:val="22"/>
              </w:rPr>
            </w:pPr>
          </w:p>
        </w:tc>
        <w:tc>
          <w:tcPr>
            <w:tcW w:w="1380" w:type="dxa"/>
            <w:shd w:val="clear" w:color="auto" w:fill="auto"/>
          </w:tcPr>
          <w:p w:rsidRPr="0030675E" w:rsidR="00822374" w:rsidP="003A6029" w:rsidRDefault="00822374" w14:paraId="6958708A" w14:textId="77777777">
            <w:pPr>
              <w:jc w:val="center"/>
              <w:rPr>
                <w:rFonts w:ascii="Arial" w:hAnsi="Arial" w:cs="Arial"/>
                <w:szCs w:val="22"/>
              </w:rPr>
            </w:pPr>
          </w:p>
        </w:tc>
      </w:tr>
    </w:tbl>
    <w:p w:rsidRPr="0030675E" w:rsidR="00822374" w:rsidP="00822374" w:rsidRDefault="00822374" w14:paraId="6958708C" w14:textId="77777777">
      <w:pPr>
        <w:rPr>
          <w:rFonts w:ascii="Arial" w:hAnsi="Arial" w:cs="Arial"/>
          <w:b/>
          <w:szCs w:val="22"/>
        </w:rPr>
      </w:pPr>
    </w:p>
    <w:p w:rsidRPr="0030675E" w:rsidR="00822374" w:rsidP="00822374" w:rsidRDefault="00822374" w14:paraId="6958708D" w14:textId="77777777">
      <w:pPr>
        <w:rPr>
          <w:rFonts w:ascii="Arial" w:hAnsi="Arial" w:cs="Arial"/>
          <w:b/>
          <w:szCs w:val="22"/>
        </w:rPr>
      </w:pPr>
      <w:r w:rsidRPr="0030675E">
        <w:rPr>
          <w:rFonts w:ascii="Arial" w:hAnsi="Arial" w:cs="Arial"/>
          <w:b/>
          <w:szCs w:val="22"/>
        </w:rPr>
        <w:t>Q5 – Do you have any feedback data from equality groups that indicate how this policy, procedure, project or service may impact upon these groups?</w:t>
      </w:r>
    </w:p>
    <w:p w:rsidRPr="0030675E" w:rsidR="00822374" w:rsidP="00822374" w:rsidRDefault="00822374" w14:paraId="6958708E" w14:textId="77777777">
      <w:pPr>
        <w:rPr>
          <w:rFonts w:ascii="Arial" w:hAnsi="Arial" w:cs="Arial"/>
          <w:b/>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528"/>
        <w:gridCol w:w="1380"/>
        <w:gridCol w:w="1380"/>
        <w:gridCol w:w="1380"/>
        <w:gridCol w:w="1380"/>
      </w:tblGrid>
      <w:tr w:rsidRPr="0030675E" w:rsidR="00822374" w:rsidTr="003A6029" w14:paraId="69587097" w14:textId="77777777">
        <w:tc>
          <w:tcPr>
            <w:tcW w:w="3528" w:type="dxa"/>
            <w:tcBorders>
              <w:bottom w:val="single" w:color="auto" w:sz="4" w:space="0"/>
            </w:tcBorders>
            <w:shd w:val="clear" w:color="auto" w:fill="B3B3B3"/>
          </w:tcPr>
          <w:p w:rsidRPr="0030675E" w:rsidR="00822374" w:rsidP="003A6029" w:rsidRDefault="00822374" w14:paraId="6958708F" w14:textId="77777777">
            <w:pPr>
              <w:rPr>
                <w:rFonts w:ascii="Arial" w:hAnsi="Arial" w:cs="Arial"/>
                <w:b/>
                <w:szCs w:val="22"/>
              </w:rPr>
            </w:pPr>
            <w:r w:rsidRPr="0030675E">
              <w:rPr>
                <w:rFonts w:ascii="Arial" w:hAnsi="Arial" w:cs="Arial"/>
                <w:b/>
                <w:szCs w:val="22"/>
              </w:rPr>
              <w:t>Group</w:t>
            </w:r>
          </w:p>
        </w:tc>
        <w:tc>
          <w:tcPr>
            <w:tcW w:w="1380" w:type="dxa"/>
            <w:shd w:val="clear" w:color="auto" w:fill="B3B3B3"/>
          </w:tcPr>
          <w:p w:rsidRPr="0030675E" w:rsidR="00822374" w:rsidP="003A6029" w:rsidRDefault="00822374" w14:paraId="69587090" w14:textId="77777777">
            <w:pPr>
              <w:jc w:val="center"/>
              <w:rPr>
                <w:rFonts w:ascii="Arial" w:hAnsi="Arial" w:cs="Arial"/>
                <w:b/>
                <w:szCs w:val="22"/>
              </w:rPr>
            </w:pPr>
            <w:r w:rsidRPr="0030675E">
              <w:rPr>
                <w:rFonts w:ascii="Arial" w:hAnsi="Arial" w:cs="Arial"/>
                <w:b/>
                <w:szCs w:val="22"/>
              </w:rPr>
              <w:t>Yes</w:t>
            </w:r>
          </w:p>
          <w:p w:rsidRPr="0030675E" w:rsidR="00822374" w:rsidP="003A6029" w:rsidRDefault="00822374" w14:paraId="69587091" w14:textId="77777777">
            <w:pPr>
              <w:jc w:val="center"/>
              <w:rPr>
                <w:rFonts w:ascii="Arial" w:hAnsi="Arial" w:cs="Arial"/>
                <w:b/>
                <w:szCs w:val="22"/>
              </w:rPr>
            </w:pPr>
            <w:r w:rsidRPr="0030675E">
              <w:rPr>
                <w:rFonts w:ascii="Arial" w:hAnsi="Arial" w:cs="Arial"/>
                <w:b/>
                <w:szCs w:val="22"/>
              </w:rPr>
              <w:t>No Impact</w:t>
            </w:r>
          </w:p>
        </w:tc>
        <w:tc>
          <w:tcPr>
            <w:tcW w:w="1380" w:type="dxa"/>
            <w:shd w:val="clear" w:color="auto" w:fill="B3B3B3"/>
          </w:tcPr>
          <w:p w:rsidRPr="0030675E" w:rsidR="00822374" w:rsidP="003A6029" w:rsidRDefault="00822374" w14:paraId="69587092" w14:textId="77777777">
            <w:pPr>
              <w:jc w:val="center"/>
              <w:rPr>
                <w:rFonts w:ascii="Arial" w:hAnsi="Arial" w:cs="Arial"/>
                <w:b/>
                <w:szCs w:val="22"/>
              </w:rPr>
            </w:pPr>
            <w:r w:rsidRPr="0030675E">
              <w:rPr>
                <w:rFonts w:ascii="Arial" w:hAnsi="Arial" w:cs="Arial"/>
                <w:b/>
                <w:szCs w:val="22"/>
              </w:rPr>
              <w:t>Yes</w:t>
            </w:r>
          </w:p>
          <w:p w:rsidRPr="0030675E" w:rsidR="00822374" w:rsidP="003A6029" w:rsidRDefault="00822374" w14:paraId="69587093" w14:textId="77777777">
            <w:pPr>
              <w:jc w:val="center"/>
              <w:rPr>
                <w:rFonts w:ascii="Arial" w:hAnsi="Arial" w:cs="Arial"/>
                <w:b/>
                <w:szCs w:val="22"/>
              </w:rPr>
            </w:pPr>
            <w:r w:rsidRPr="0030675E">
              <w:rPr>
                <w:rFonts w:ascii="Arial" w:hAnsi="Arial" w:cs="Arial"/>
                <w:b/>
                <w:szCs w:val="22"/>
              </w:rPr>
              <w:t>Impact</w:t>
            </w:r>
          </w:p>
        </w:tc>
        <w:tc>
          <w:tcPr>
            <w:tcW w:w="1380" w:type="dxa"/>
            <w:shd w:val="clear" w:color="auto" w:fill="B3B3B3"/>
          </w:tcPr>
          <w:p w:rsidRPr="0030675E" w:rsidR="00822374" w:rsidP="003A6029" w:rsidRDefault="00822374" w14:paraId="69587094" w14:textId="77777777">
            <w:pPr>
              <w:jc w:val="center"/>
              <w:rPr>
                <w:rFonts w:ascii="Arial" w:hAnsi="Arial" w:cs="Arial"/>
                <w:b/>
                <w:szCs w:val="22"/>
              </w:rPr>
            </w:pPr>
            <w:r w:rsidRPr="0030675E">
              <w:rPr>
                <w:rFonts w:ascii="Arial" w:hAnsi="Arial" w:cs="Arial"/>
                <w:b/>
                <w:szCs w:val="22"/>
              </w:rPr>
              <w:t>No</w:t>
            </w:r>
          </w:p>
          <w:p w:rsidRPr="0030675E" w:rsidR="00822374" w:rsidP="003A6029" w:rsidRDefault="00822374" w14:paraId="69587095" w14:textId="77777777">
            <w:pPr>
              <w:jc w:val="center"/>
              <w:rPr>
                <w:rFonts w:ascii="Arial" w:hAnsi="Arial" w:cs="Arial"/>
                <w:b/>
                <w:szCs w:val="22"/>
              </w:rPr>
            </w:pPr>
          </w:p>
        </w:tc>
        <w:tc>
          <w:tcPr>
            <w:tcW w:w="1380" w:type="dxa"/>
            <w:shd w:val="clear" w:color="auto" w:fill="B3B3B3"/>
          </w:tcPr>
          <w:p w:rsidRPr="0030675E" w:rsidR="00822374" w:rsidP="003A6029" w:rsidRDefault="00822374" w14:paraId="69587096" w14:textId="77777777">
            <w:pPr>
              <w:jc w:val="center"/>
              <w:rPr>
                <w:rFonts w:ascii="Arial" w:hAnsi="Arial" w:cs="Arial"/>
                <w:b/>
                <w:szCs w:val="22"/>
              </w:rPr>
            </w:pPr>
            <w:r w:rsidRPr="0030675E">
              <w:rPr>
                <w:rFonts w:ascii="Arial" w:hAnsi="Arial" w:cs="Arial"/>
                <w:b/>
                <w:szCs w:val="22"/>
              </w:rPr>
              <w:t>Unclear</w:t>
            </w:r>
          </w:p>
        </w:tc>
      </w:tr>
      <w:tr w:rsidRPr="0030675E" w:rsidR="00822374" w:rsidTr="003A6029" w14:paraId="6958709D" w14:textId="77777777">
        <w:trPr>
          <w:trHeight w:val="340"/>
        </w:trPr>
        <w:tc>
          <w:tcPr>
            <w:tcW w:w="3528" w:type="dxa"/>
            <w:shd w:val="clear" w:color="auto" w:fill="E0E0E0"/>
            <w:vAlign w:val="center"/>
          </w:tcPr>
          <w:p w:rsidRPr="0030675E" w:rsidR="00822374" w:rsidP="003A6029" w:rsidRDefault="00822374" w14:paraId="69587098" w14:textId="77777777">
            <w:pPr>
              <w:rPr>
                <w:rFonts w:ascii="Arial" w:hAnsi="Arial" w:cs="Arial"/>
                <w:szCs w:val="22"/>
              </w:rPr>
            </w:pPr>
            <w:r w:rsidRPr="0030675E">
              <w:rPr>
                <w:rFonts w:ascii="Arial" w:hAnsi="Arial" w:cs="Arial"/>
                <w:szCs w:val="22"/>
              </w:rPr>
              <w:t>Age</w:t>
            </w:r>
          </w:p>
        </w:tc>
        <w:tc>
          <w:tcPr>
            <w:tcW w:w="1380" w:type="dxa"/>
            <w:shd w:val="clear" w:color="auto" w:fill="auto"/>
          </w:tcPr>
          <w:p w:rsidRPr="0030675E" w:rsidR="00822374" w:rsidP="003A6029" w:rsidRDefault="00822374" w14:paraId="69587099" w14:textId="77777777">
            <w:pPr>
              <w:jc w:val="center"/>
              <w:rPr>
                <w:rFonts w:ascii="Arial" w:hAnsi="Arial" w:cs="Arial"/>
                <w:szCs w:val="22"/>
              </w:rPr>
            </w:pPr>
          </w:p>
        </w:tc>
        <w:tc>
          <w:tcPr>
            <w:tcW w:w="1380" w:type="dxa"/>
            <w:shd w:val="clear" w:color="auto" w:fill="auto"/>
          </w:tcPr>
          <w:p w:rsidRPr="0030675E" w:rsidR="00822374" w:rsidP="003A6029" w:rsidRDefault="00822374" w14:paraId="6958709A" w14:textId="77777777">
            <w:pPr>
              <w:jc w:val="center"/>
              <w:rPr>
                <w:rFonts w:ascii="Arial" w:hAnsi="Arial" w:cs="Arial"/>
                <w:szCs w:val="22"/>
              </w:rPr>
            </w:pPr>
          </w:p>
        </w:tc>
        <w:tc>
          <w:tcPr>
            <w:tcW w:w="1380" w:type="dxa"/>
            <w:shd w:val="clear" w:color="auto" w:fill="auto"/>
          </w:tcPr>
          <w:p w:rsidRPr="0030675E" w:rsidR="00822374" w:rsidP="003A6029" w:rsidRDefault="00822374" w14:paraId="6958709B" w14:textId="77777777">
            <w:pPr>
              <w:jc w:val="center"/>
              <w:rPr>
                <w:rFonts w:ascii="Arial" w:hAnsi="Arial" w:cs="Arial"/>
                <w:szCs w:val="22"/>
              </w:rPr>
            </w:pPr>
            <w:r w:rsidRPr="0030675E">
              <w:rPr>
                <w:rFonts w:ascii="Arial" w:hAnsi="Arial" w:cs="Arial"/>
                <w:szCs w:val="22"/>
              </w:rPr>
              <w:t>N</w:t>
            </w:r>
          </w:p>
        </w:tc>
        <w:tc>
          <w:tcPr>
            <w:tcW w:w="1380" w:type="dxa"/>
            <w:shd w:val="clear" w:color="auto" w:fill="auto"/>
          </w:tcPr>
          <w:p w:rsidRPr="0030675E" w:rsidR="00822374" w:rsidP="003A6029" w:rsidRDefault="00822374" w14:paraId="6958709C" w14:textId="77777777">
            <w:pPr>
              <w:jc w:val="center"/>
              <w:rPr>
                <w:rFonts w:ascii="Arial" w:hAnsi="Arial" w:cs="Arial"/>
                <w:szCs w:val="22"/>
              </w:rPr>
            </w:pPr>
          </w:p>
        </w:tc>
      </w:tr>
      <w:tr w:rsidRPr="0030675E" w:rsidR="00822374" w:rsidTr="003A6029" w14:paraId="695870A3" w14:textId="77777777">
        <w:trPr>
          <w:trHeight w:val="340"/>
        </w:trPr>
        <w:tc>
          <w:tcPr>
            <w:tcW w:w="3528" w:type="dxa"/>
            <w:shd w:val="clear" w:color="auto" w:fill="E0E0E0"/>
            <w:vAlign w:val="center"/>
          </w:tcPr>
          <w:p w:rsidRPr="0030675E" w:rsidR="00822374" w:rsidP="003A6029" w:rsidRDefault="00822374" w14:paraId="6958709E" w14:textId="77777777">
            <w:pPr>
              <w:rPr>
                <w:rFonts w:ascii="Arial" w:hAnsi="Arial" w:cs="Arial"/>
                <w:szCs w:val="22"/>
              </w:rPr>
            </w:pPr>
            <w:r w:rsidRPr="0030675E">
              <w:rPr>
                <w:rFonts w:ascii="Arial" w:hAnsi="Arial" w:cs="Arial"/>
                <w:szCs w:val="22"/>
              </w:rPr>
              <w:t>Disability</w:t>
            </w:r>
          </w:p>
        </w:tc>
        <w:tc>
          <w:tcPr>
            <w:tcW w:w="1380" w:type="dxa"/>
            <w:shd w:val="clear" w:color="auto" w:fill="auto"/>
          </w:tcPr>
          <w:p w:rsidRPr="0030675E" w:rsidR="00822374" w:rsidP="003A6029" w:rsidRDefault="00822374" w14:paraId="6958709F" w14:textId="77777777">
            <w:pPr>
              <w:jc w:val="center"/>
              <w:rPr>
                <w:rFonts w:ascii="Arial" w:hAnsi="Arial" w:cs="Arial"/>
                <w:szCs w:val="22"/>
              </w:rPr>
            </w:pPr>
          </w:p>
        </w:tc>
        <w:tc>
          <w:tcPr>
            <w:tcW w:w="1380" w:type="dxa"/>
            <w:shd w:val="clear" w:color="auto" w:fill="auto"/>
          </w:tcPr>
          <w:p w:rsidRPr="0030675E" w:rsidR="00822374" w:rsidP="003A6029" w:rsidRDefault="00822374" w14:paraId="695870A0" w14:textId="77777777">
            <w:pPr>
              <w:jc w:val="center"/>
              <w:rPr>
                <w:rFonts w:ascii="Arial" w:hAnsi="Arial" w:cs="Arial"/>
                <w:szCs w:val="22"/>
              </w:rPr>
            </w:pPr>
          </w:p>
        </w:tc>
        <w:tc>
          <w:tcPr>
            <w:tcW w:w="1380" w:type="dxa"/>
            <w:shd w:val="clear" w:color="auto" w:fill="auto"/>
          </w:tcPr>
          <w:p w:rsidRPr="0030675E" w:rsidR="00822374" w:rsidP="003A6029" w:rsidRDefault="00822374" w14:paraId="695870A1" w14:textId="77777777">
            <w:pPr>
              <w:jc w:val="center"/>
              <w:rPr>
                <w:rFonts w:ascii="Arial" w:hAnsi="Arial" w:cs="Arial"/>
                <w:szCs w:val="22"/>
              </w:rPr>
            </w:pPr>
            <w:r w:rsidRPr="0030675E">
              <w:rPr>
                <w:rFonts w:ascii="Arial" w:hAnsi="Arial" w:cs="Arial"/>
                <w:szCs w:val="22"/>
              </w:rPr>
              <w:t>N</w:t>
            </w:r>
          </w:p>
        </w:tc>
        <w:tc>
          <w:tcPr>
            <w:tcW w:w="1380" w:type="dxa"/>
            <w:shd w:val="clear" w:color="auto" w:fill="auto"/>
          </w:tcPr>
          <w:p w:rsidRPr="0030675E" w:rsidR="00822374" w:rsidP="003A6029" w:rsidRDefault="00822374" w14:paraId="695870A2" w14:textId="77777777">
            <w:pPr>
              <w:jc w:val="center"/>
              <w:rPr>
                <w:rFonts w:ascii="Arial" w:hAnsi="Arial" w:cs="Arial"/>
                <w:szCs w:val="22"/>
              </w:rPr>
            </w:pPr>
          </w:p>
        </w:tc>
      </w:tr>
      <w:tr w:rsidRPr="0030675E" w:rsidR="00822374" w:rsidTr="003A6029" w14:paraId="695870A9" w14:textId="77777777">
        <w:trPr>
          <w:trHeight w:val="340"/>
        </w:trPr>
        <w:tc>
          <w:tcPr>
            <w:tcW w:w="3528" w:type="dxa"/>
            <w:shd w:val="clear" w:color="auto" w:fill="E0E0E0"/>
            <w:vAlign w:val="center"/>
          </w:tcPr>
          <w:p w:rsidRPr="0030675E" w:rsidR="00822374" w:rsidP="003A6029" w:rsidRDefault="00822374" w14:paraId="695870A4" w14:textId="77777777">
            <w:pPr>
              <w:rPr>
                <w:rFonts w:ascii="Arial" w:hAnsi="Arial" w:cs="Arial"/>
                <w:szCs w:val="22"/>
              </w:rPr>
            </w:pPr>
            <w:r w:rsidRPr="0030675E">
              <w:rPr>
                <w:rFonts w:ascii="Arial" w:hAnsi="Arial" w:cs="Arial"/>
                <w:szCs w:val="22"/>
              </w:rPr>
              <w:t>Race</w:t>
            </w:r>
          </w:p>
        </w:tc>
        <w:tc>
          <w:tcPr>
            <w:tcW w:w="1380" w:type="dxa"/>
            <w:shd w:val="clear" w:color="auto" w:fill="auto"/>
          </w:tcPr>
          <w:p w:rsidRPr="0030675E" w:rsidR="00822374" w:rsidP="003A6029" w:rsidRDefault="00822374" w14:paraId="695870A5" w14:textId="77777777">
            <w:pPr>
              <w:jc w:val="center"/>
              <w:rPr>
                <w:rFonts w:ascii="Arial" w:hAnsi="Arial" w:cs="Arial"/>
                <w:szCs w:val="22"/>
              </w:rPr>
            </w:pPr>
          </w:p>
        </w:tc>
        <w:tc>
          <w:tcPr>
            <w:tcW w:w="1380" w:type="dxa"/>
            <w:shd w:val="clear" w:color="auto" w:fill="auto"/>
          </w:tcPr>
          <w:p w:rsidRPr="0030675E" w:rsidR="00822374" w:rsidP="003A6029" w:rsidRDefault="00822374" w14:paraId="695870A6" w14:textId="77777777">
            <w:pPr>
              <w:jc w:val="center"/>
              <w:rPr>
                <w:rFonts w:ascii="Arial" w:hAnsi="Arial" w:cs="Arial"/>
                <w:szCs w:val="22"/>
              </w:rPr>
            </w:pPr>
          </w:p>
        </w:tc>
        <w:tc>
          <w:tcPr>
            <w:tcW w:w="1380" w:type="dxa"/>
            <w:shd w:val="clear" w:color="auto" w:fill="auto"/>
          </w:tcPr>
          <w:p w:rsidRPr="0030675E" w:rsidR="00822374" w:rsidP="003A6029" w:rsidRDefault="00822374" w14:paraId="695870A7" w14:textId="77777777">
            <w:pPr>
              <w:jc w:val="center"/>
              <w:rPr>
                <w:rFonts w:ascii="Arial" w:hAnsi="Arial" w:cs="Arial"/>
                <w:szCs w:val="22"/>
              </w:rPr>
            </w:pPr>
            <w:r w:rsidRPr="0030675E">
              <w:rPr>
                <w:rFonts w:ascii="Arial" w:hAnsi="Arial" w:cs="Arial"/>
                <w:szCs w:val="22"/>
              </w:rPr>
              <w:t>N</w:t>
            </w:r>
          </w:p>
        </w:tc>
        <w:tc>
          <w:tcPr>
            <w:tcW w:w="1380" w:type="dxa"/>
            <w:shd w:val="clear" w:color="auto" w:fill="auto"/>
          </w:tcPr>
          <w:p w:rsidRPr="0030675E" w:rsidR="00822374" w:rsidP="003A6029" w:rsidRDefault="00822374" w14:paraId="695870A8" w14:textId="77777777">
            <w:pPr>
              <w:jc w:val="center"/>
              <w:rPr>
                <w:rFonts w:ascii="Arial" w:hAnsi="Arial" w:cs="Arial"/>
                <w:szCs w:val="22"/>
              </w:rPr>
            </w:pPr>
          </w:p>
        </w:tc>
      </w:tr>
      <w:tr w:rsidRPr="0030675E" w:rsidR="00822374" w:rsidTr="003A6029" w14:paraId="695870AF" w14:textId="77777777">
        <w:trPr>
          <w:trHeight w:val="340"/>
        </w:trPr>
        <w:tc>
          <w:tcPr>
            <w:tcW w:w="3528" w:type="dxa"/>
            <w:shd w:val="clear" w:color="auto" w:fill="E0E0E0"/>
            <w:vAlign w:val="center"/>
          </w:tcPr>
          <w:p w:rsidRPr="0030675E" w:rsidR="00822374" w:rsidP="003A6029" w:rsidRDefault="00822374" w14:paraId="695870AA" w14:textId="77777777">
            <w:pPr>
              <w:rPr>
                <w:rFonts w:ascii="Arial" w:hAnsi="Arial" w:cs="Arial"/>
                <w:szCs w:val="22"/>
              </w:rPr>
            </w:pPr>
            <w:r w:rsidRPr="0030675E">
              <w:rPr>
                <w:rFonts w:ascii="Arial" w:hAnsi="Arial" w:cs="Arial"/>
                <w:szCs w:val="22"/>
              </w:rPr>
              <w:t>Gender</w:t>
            </w:r>
          </w:p>
        </w:tc>
        <w:tc>
          <w:tcPr>
            <w:tcW w:w="1380" w:type="dxa"/>
            <w:shd w:val="clear" w:color="auto" w:fill="auto"/>
          </w:tcPr>
          <w:p w:rsidRPr="0030675E" w:rsidR="00822374" w:rsidP="003A6029" w:rsidRDefault="00822374" w14:paraId="695870AB" w14:textId="77777777">
            <w:pPr>
              <w:jc w:val="center"/>
              <w:rPr>
                <w:rFonts w:ascii="Arial" w:hAnsi="Arial" w:cs="Arial"/>
                <w:szCs w:val="22"/>
              </w:rPr>
            </w:pPr>
          </w:p>
        </w:tc>
        <w:tc>
          <w:tcPr>
            <w:tcW w:w="1380" w:type="dxa"/>
            <w:shd w:val="clear" w:color="auto" w:fill="auto"/>
          </w:tcPr>
          <w:p w:rsidRPr="0030675E" w:rsidR="00822374" w:rsidP="003A6029" w:rsidRDefault="00822374" w14:paraId="695870AC" w14:textId="77777777">
            <w:pPr>
              <w:jc w:val="center"/>
              <w:rPr>
                <w:rFonts w:ascii="Arial" w:hAnsi="Arial" w:cs="Arial"/>
                <w:szCs w:val="22"/>
              </w:rPr>
            </w:pPr>
          </w:p>
        </w:tc>
        <w:tc>
          <w:tcPr>
            <w:tcW w:w="1380" w:type="dxa"/>
            <w:shd w:val="clear" w:color="auto" w:fill="auto"/>
          </w:tcPr>
          <w:p w:rsidRPr="0030675E" w:rsidR="00822374" w:rsidP="003A6029" w:rsidRDefault="00822374" w14:paraId="695870AD" w14:textId="77777777">
            <w:pPr>
              <w:jc w:val="center"/>
              <w:rPr>
                <w:rFonts w:ascii="Arial" w:hAnsi="Arial" w:cs="Arial"/>
                <w:szCs w:val="22"/>
              </w:rPr>
            </w:pPr>
            <w:r w:rsidRPr="0030675E">
              <w:rPr>
                <w:rFonts w:ascii="Arial" w:hAnsi="Arial" w:cs="Arial"/>
                <w:szCs w:val="22"/>
              </w:rPr>
              <w:t>N</w:t>
            </w:r>
          </w:p>
        </w:tc>
        <w:tc>
          <w:tcPr>
            <w:tcW w:w="1380" w:type="dxa"/>
            <w:shd w:val="clear" w:color="auto" w:fill="auto"/>
          </w:tcPr>
          <w:p w:rsidRPr="0030675E" w:rsidR="00822374" w:rsidP="003A6029" w:rsidRDefault="00822374" w14:paraId="695870AE" w14:textId="77777777">
            <w:pPr>
              <w:jc w:val="center"/>
              <w:rPr>
                <w:rFonts w:ascii="Arial" w:hAnsi="Arial" w:cs="Arial"/>
                <w:szCs w:val="22"/>
              </w:rPr>
            </w:pPr>
          </w:p>
        </w:tc>
      </w:tr>
      <w:tr w:rsidRPr="0030675E" w:rsidR="00822374" w:rsidTr="003A6029" w14:paraId="695870B5" w14:textId="77777777">
        <w:trPr>
          <w:trHeight w:val="340"/>
        </w:trPr>
        <w:tc>
          <w:tcPr>
            <w:tcW w:w="3528" w:type="dxa"/>
            <w:shd w:val="clear" w:color="auto" w:fill="E0E0E0"/>
            <w:vAlign w:val="center"/>
          </w:tcPr>
          <w:p w:rsidRPr="0030675E" w:rsidR="00822374" w:rsidP="003A6029" w:rsidRDefault="00822374" w14:paraId="695870B0" w14:textId="77777777">
            <w:pPr>
              <w:rPr>
                <w:rFonts w:ascii="Arial" w:hAnsi="Arial" w:cs="Arial"/>
                <w:szCs w:val="22"/>
              </w:rPr>
            </w:pPr>
            <w:r w:rsidRPr="0030675E">
              <w:rPr>
                <w:rFonts w:ascii="Arial" w:hAnsi="Arial" w:cs="Arial"/>
                <w:szCs w:val="22"/>
              </w:rPr>
              <w:t>Transgender</w:t>
            </w:r>
          </w:p>
        </w:tc>
        <w:tc>
          <w:tcPr>
            <w:tcW w:w="1380" w:type="dxa"/>
            <w:shd w:val="clear" w:color="auto" w:fill="auto"/>
          </w:tcPr>
          <w:p w:rsidRPr="0030675E" w:rsidR="00822374" w:rsidP="003A6029" w:rsidRDefault="00822374" w14:paraId="695870B1" w14:textId="77777777">
            <w:pPr>
              <w:jc w:val="center"/>
              <w:rPr>
                <w:rFonts w:ascii="Arial" w:hAnsi="Arial" w:cs="Arial"/>
                <w:szCs w:val="22"/>
              </w:rPr>
            </w:pPr>
          </w:p>
        </w:tc>
        <w:tc>
          <w:tcPr>
            <w:tcW w:w="1380" w:type="dxa"/>
            <w:shd w:val="clear" w:color="auto" w:fill="auto"/>
          </w:tcPr>
          <w:p w:rsidRPr="0030675E" w:rsidR="00822374" w:rsidP="003A6029" w:rsidRDefault="00822374" w14:paraId="695870B2" w14:textId="77777777">
            <w:pPr>
              <w:jc w:val="center"/>
              <w:rPr>
                <w:rFonts w:ascii="Arial" w:hAnsi="Arial" w:cs="Arial"/>
                <w:szCs w:val="22"/>
              </w:rPr>
            </w:pPr>
          </w:p>
        </w:tc>
        <w:tc>
          <w:tcPr>
            <w:tcW w:w="1380" w:type="dxa"/>
            <w:shd w:val="clear" w:color="auto" w:fill="auto"/>
          </w:tcPr>
          <w:p w:rsidRPr="0030675E" w:rsidR="00822374" w:rsidP="003A6029" w:rsidRDefault="00822374" w14:paraId="695870B3" w14:textId="77777777">
            <w:pPr>
              <w:jc w:val="center"/>
              <w:rPr>
                <w:rFonts w:ascii="Arial" w:hAnsi="Arial" w:cs="Arial"/>
                <w:szCs w:val="22"/>
              </w:rPr>
            </w:pPr>
            <w:r w:rsidRPr="0030675E">
              <w:rPr>
                <w:rFonts w:ascii="Arial" w:hAnsi="Arial" w:cs="Arial"/>
                <w:szCs w:val="22"/>
              </w:rPr>
              <w:t>N</w:t>
            </w:r>
          </w:p>
        </w:tc>
        <w:tc>
          <w:tcPr>
            <w:tcW w:w="1380" w:type="dxa"/>
            <w:shd w:val="clear" w:color="auto" w:fill="auto"/>
          </w:tcPr>
          <w:p w:rsidRPr="0030675E" w:rsidR="00822374" w:rsidP="003A6029" w:rsidRDefault="00822374" w14:paraId="695870B4" w14:textId="77777777">
            <w:pPr>
              <w:jc w:val="center"/>
              <w:rPr>
                <w:rFonts w:ascii="Arial" w:hAnsi="Arial" w:cs="Arial"/>
                <w:szCs w:val="22"/>
              </w:rPr>
            </w:pPr>
          </w:p>
        </w:tc>
      </w:tr>
      <w:tr w:rsidRPr="0030675E" w:rsidR="00822374" w:rsidTr="003A6029" w14:paraId="695870BB" w14:textId="77777777">
        <w:trPr>
          <w:trHeight w:val="340"/>
        </w:trPr>
        <w:tc>
          <w:tcPr>
            <w:tcW w:w="3528" w:type="dxa"/>
            <w:shd w:val="clear" w:color="auto" w:fill="E0E0E0"/>
            <w:vAlign w:val="center"/>
          </w:tcPr>
          <w:p w:rsidRPr="0030675E" w:rsidR="00822374" w:rsidP="003A6029" w:rsidRDefault="00822374" w14:paraId="695870B6" w14:textId="77777777">
            <w:pPr>
              <w:rPr>
                <w:rFonts w:ascii="Arial" w:hAnsi="Arial" w:cs="Arial"/>
                <w:szCs w:val="22"/>
              </w:rPr>
            </w:pPr>
            <w:r w:rsidRPr="0030675E">
              <w:rPr>
                <w:rFonts w:ascii="Arial" w:hAnsi="Arial" w:cs="Arial"/>
                <w:szCs w:val="22"/>
              </w:rPr>
              <w:t>Sexual Orientation</w:t>
            </w:r>
          </w:p>
        </w:tc>
        <w:tc>
          <w:tcPr>
            <w:tcW w:w="1380" w:type="dxa"/>
            <w:shd w:val="clear" w:color="auto" w:fill="auto"/>
          </w:tcPr>
          <w:p w:rsidRPr="0030675E" w:rsidR="00822374" w:rsidP="003A6029" w:rsidRDefault="00822374" w14:paraId="695870B7" w14:textId="77777777">
            <w:pPr>
              <w:jc w:val="center"/>
              <w:rPr>
                <w:rFonts w:ascii="Arial" w:hAnsi="Arial" w:cs="Arial"/>
                <w:szCs w:val="22"/>
              </w:rPr>
            </w:pPr>
          </w:p>
        </w:tc>
        <w:tc>
          <w:tcPr>
            <w:tcW w:w="1380" w:type="dxa"/>
            <w:shd w:val="clear" w:color="auto" w:fill="auto"/>
          </w:tcPr>
          <w:p w:rsidRPr="0030675E" w:rsidR="00822374" w:rsidP="003A6029" w:rsidRDefault="00822374" w14:paraId="695870B8" w14:textId="77777777">
            <w:pPr>
              <w:jc w:val="center"/>
              <w:rPr>
                <w:rFonts w:ascii="Arial" w:hAnsi="Arial" w:cs="Arial"/>
                <w:szCs w:val="22"/>
              </w:rPr>
            </w:pPr>
          </w:p>
        </w:tc>
        <w:tc>
          <w:tcPr>
            <w:tcW w:w="1380" w:type="dxa"/>
            <w:shd w:val="clear" w:color="auto" w:fill="auto"/>
          </w:tcPr>
          <w:p w:rsidRPr="0030675E" w:rsidR="00822374" w:rsidP="003A6029" w:rsidRDefault="00822374" w14:paraId="695870B9" w14:textId="77777777">
            <w:pPr>
              <w:jc w:val="center"/>
              <w:rPr>
                <w:rFonts w:ascii="Arial" w:hAnsi="Arial" w:cs="Arial"/>
                <w:szCs w:val="22"/>
              </w:rPr>
            </w:pPr>
            <w:r w:rsidRPr="0030675E">
              <w:rPr>
                <w:rFonts w:ascii="Arial" w:hAnsi="Arial" w:cs="Arial"/>
                <w:szCs w:val="22"/>
              </w:rPr>
              <w:t>N</w:t>
            </w:r>
          </w:p>
        </w:tc>
        <w:tc>
          <w:tcPr>
            <w:tcW w:w="1380" w:type="dxa"/>
            <w:shd w:val="clear" w:color="auto" w:fill="auto"/>
          </w:tcPr>
          <w:p w:rsidRPr="0030675E" w:rsidR="00822374" w:rsidP="003A6029" w:rsidRDefault="00822374" w14:paraId="695870BA" w14:textId="77777777">
            <w:pPr>
              <w:jc w:val="center"/>
              <w:rPr>
                <w:rFonts w:ascii="Arial" w:hAnsi="Arial" w:cs="Arial"/>
                <w:szCs w:val="22"/>
              </w:rPr>
            </w:pPr>
          </w:p>
        </w:tc>
      </w:tr>
      <w:tr w:rsidRPr="0030675E" w:rsidR="00822374" w:rsidTr="003A6029" w14:paraId="695870C1" w14:textId="77777777">
        <w:trPr>
          <w:trHeight w:val="340"/>
        </w:trPr>
        <w:tc>
          <w:tcPr>
            <w:tcW w:w="3528" w:type="dxa"/>
            <w:shd w:val="clear" w:color="auto" w:fill="E0E0E0"/>
            <w:vAlign w:val="center"/>
          </w:tcPr>
          <w:p w:rsidRPr="0030675E" w:rsidR="00822374" w:rsidP="003A6029" w:rsidRDefault="00822374" w14:paraId="695870BC" w14:textId="77777777">
            <w:pPr>
              <w:rPr>
                <w:rFonts w:ascii="Arial" w:hAnsi="Arial" w:cs="Arial"/>
                <w:szCs w:val="22"/>
              </w:rPr>
            </w:pPr>
            <w:r w:rsidRPr="0030675E">
              <w:rPr>
                <w:rFonts w:ascii="Arial" w:hAnsi="Arial" w:cs="Arial"/>
                <w:szCs w:val="22"/>
              </w:rPr>
              <w:t>Religion or belief</w:t>
            </w:r>
          </w:p>
        </w:tc>
        <w:tc>
          <w:tcPr>
            <w:tcW w:w="1380" w:type="dxa"/>
            <w:shd w:val="clear" w:color="auto" w:fill="auto"/>
          </w:tcPr>
          <w:p w:rsidRPr="0030675E" w:rsidR="00822374" w:rsidP="003A6029" w:rsidRDefault="00822374" w14:paraId="695870BD" w14:textId="77777777">
            <w:pPr>
              <w:jc w:val="center"/>
              <w:rPr>
                <w:rFonts w:ascii="Arial" w:hAnsi="Arial" w:cs="Arial"/>
                <w:szCs w:val="22"/>
              </w:rPr>
            </w:pPr>
          </w:p>
        </w:tc>
        <w:tc>
          <w:tcPr>
            <w:tcW w:w="1380" w:type="dxa"/>
            <w:shd w:val="clear" w:color="auto" w:fill="auto"/>
          </w:tcPr>
          <w:p w:rsidRPr="0030675E" w:rsidR="00822374" w:rsidP="003A6029" w:rsidRDefault="00822374" w14:paraId="695870BE" w14:textId="77777777">
            <w:pPr>
              <w:jc w:val="center"/>
              <w:rPr>
                <w:rFonts w:ascii="Arial" w:hAnsi="Arial" w:cs="Arial"/>
                <w:szCs w:val="22"/>
              </w:rPr>
            </w:pPr>
          </w:p>
        </w:tc>
        <w:tc>
          <w:tcPr>
            <w:tcW w:w="1380" w:type="dxa"/>
            <w:shd w:val="clear" w:color="auto" w:fill="auto"/>
          </w:tcPr>
          <w:p w:rsidRPr="0030675E" w:rsidR="00822374" w:rsidP="003A6029" w:rsidRDefault="00822374" w14:paraId="695870BF" w14:textId="77777777">
            <w:pPr>
              <w:jc w:val="center"/>
              <w:rPr>
                <w:rFonts w:ascii="Arial" w:hAnsi="Arial" w:cs="Arial"/>
                <w:szCs w:val="22"/>
              </w:rPr>
            </w:pPr>
            <w:r w:rsidRPr="0030675E">
              <w:rPr>
                <w:rFonts w:ascii="Arial" w:hAnsi="Arial" w:cs="Arial"/>
                <w:szCs w:val="22"/>
              </w:rPr>
              <w:t>N</w:t>
            </w:r>
          </w:p>
        </w:tc>
        <w:tc>
          <w:tcPr>
            <w:tcW w:w="1380" w:type="dxa"/>
            <w:shd w:val="clear" w:color="auto" w:fill="auto"/>
          </w:tcPr>
          <w:p w:rsidRPr="0030675E" w:rsidR="00822374" w:rsidP="003A6029" w:rsidRDefault="00822374" w14:paraId="695870C0" w14:textId="77777777">
            <w:pPr>
              <w:jc w:val="center"/>
              <w:rPr>
                <w:rFonts w:ascii="Arial" w:hAnsi="Arial" w:cs="Arial"/>
                <w:szCs w:val="22"/>
              </w:rPr>
            </w:pPr>
          </w:p>
        </w:tc>
      </w:tr>
      <w:tr w:rsidRPr="0030675E" w:rsidR="00822374" w:rsidTr="003A6029" w14:paraId="695870C7" w14:textId="77777777">
        <w:trPr>
          <w:trHeight w:val="340"/>
        </w:trPr>
        <w:tc>
          <w:tcPr>
            <w:tcW w:w="3528" w:type="dxa"/>
            <w:shd w:val="clear" w:color="auto" w:fill="E0E0E0"/>
            <w:vAlign w:val="center"/>
          </w:tcPr>
          <w:p w:rsidRPr="0030675E" w:rsidR="00822374" w:rsidP="003A6029" w:rsidRDefault="00822374" w14:paraId="695870C2" w14:textId="77777777">
            <w:pPr>
              <w:rPr>
                <w:rFonts w:ascii="Arial" w:hAnsi="Arial" w:cs="Arial"/>
                <w:szCs w:val="22"/>
              </w:rPr>
            </w:pPr>
            <w:r w:rsidRPr="0030675E">
              <w:rPr>
                <w:rFonts w:ascii="Arial" w:hAnsi="Arial" w:cs="Arial"/>
                <w:szCs w:val="22"/>
              </w:rPr>
              <w:t>Marriage &amp; Civil Partnership</w:t>
            </w:r>
          </w:p>
        </w:tc>
        <w:tc>
          <w:tcPr>
            <w:tcW w:w="1380" w:type="dxa"/>
            <w:shd w:val="clear" w:color="auto" w:fill="auto"/>
          </w:tcPr>
          <w:p w:rsidRPr="0030675E" w:rsidR="00822374" w:rsidP="003A6029" w:rsidRDefault="00822374" w14:paraId="695870C3" w14:textId="77777777">
            <w:pPr>
              <w:jc w:val="center"/>
              <w:rPr>
                <w:rFonts w:ascii="Arial" w:hAnsi="Arial" w:cs="Arial"/>
                <w:szCs w:val="22"/>
              </w:rPr>
            </w:pPr>
          </w:p>
        </w:tc>
        <w:tc>
          <w:tcPr>
            <w:tcW w:w="1380" w:type="dxa"/>
            <w:shd w:val="clear" w:color="auto" w:fill="auto"/>
          </w:tcPr>
          <w:p w:rsidRPr="0030675E" w:rsidR="00822374" w:rsidP="003A6029" w:rsidRDefault="00822374" w14:paraId="695870C4" w14:textId="77777777">
            <w:pPr>
              <w:jc w:val="center"/>
              <w:rPr>
                <w:rFonts w:ascii="Arial" w:hAnsi="Arial" w:cs="Arial"/>
                <w:szCs w:val="22"/>
              </w:rPr>
            </w:pPr>
          </w:p>
        </w:tc>
        <w:tc>
          <w:tcPr>
            <w:tcW w:w="1380" w:type="dxa"/>
            <w:shd w:val="clear" w:color="auto" w:fill="auto"/>
          </w:tcPr>
          <w:p w:rsidRPr="0030675E" w:rsidR="00822374" w:rsidP="003A6029" w:rsidRDefault="00822374" w14:paraId="695870C5" w14:textId="77777777">
            <w:pPr>
              <w:jc w:val="center"/>
              <w:rPr>
                <w:rFonts w:ascii="Arial" w:hAnsi="Arial" w:cs="Arial"/>
                <w:szCs w:val="22"/>
              </w:rPr>
            </w:pPr>
            <w:r w:rsidRPr="0030675E">
              <w:rPr>
                <w:rFonts w:ascii="Arial" w:hAnsi="Arial" w:cs="Arial"/>
                <w:szCs w:val="22"/>
              </w:rPr>
              <w:t>N</w:t>
            </w:r>
          </w:p>
        </w:tc>
        <w:tc>
          <w:tcPr>
            <w:tcW w:w="1380" w:type="dxa"/>
            <w:shd w:val="clear" w:color="auto" w:fill="auto"/>
          </w:tcPr>
          <w:p w:rsidRPr="0030675E" w:rsidR="00822374" w:rsidP="003A6029" w:rsidRDefault="00822374" w14:paraId="695870C6" w14:textId="77777777">
            <w:pPr>
              <w:jc w:val="center"/>
              <w:rPr>
                <w:rFonts w:ascii="Arial" w:hAnsi="Arial" w:cs="Arial"/>
                <w:szCs w:val="22"/>
              </w:rPr>
            </w:pPr>
          </w:p>
        </w:tc>
      </w:tr>
      <w:tr w:rsidRPr="0030675E" w:rsidR="00822374" w:rsidTr="003A6029" w14:paraId="695870CD" w14:textId="77777777">
        <w:trPr>
          <w:trHeight w:val="340"/>
        </w:trPr>
        <w:tc>
          <w:tcPr>
            <w:tcW w:w="3528" w:type="dxa"/>
            <w:shd w:val="clear" w:color="auto" w:fill="E0E0E0"/>
            <w:vAlign w:val="center"/>
          </w:tcPr>
          <w:p w:rsidRPr="0030675E" w:rsidR="00822374" w:rsidP="003A6029" w:rsidRDefault="00822374" w14:paraId="695870C8" w14:textId="77777777">
            <w:pPr>
              <w:rPr>
                <w:rFonts w:ascii="Arial" w:hAnsi="Arial" w:cs="Arial"/>
                <w:szCs w:val="22"/>
              </w:rPr>
            </w:pPr>
            <w:r w:rsidRPr="0030675E">
              <w:rPr>
                <w:rFonts w:ascii="Arial" w:hAnsi="Arial" w:cs="Arial"/>
                <w:szCs w:val="22"/>
              </w:rPr>
              <w:t>Pregnancy &amp; Maternity</w:t>
            </w:r>
          </w:p>
        </w:tc>
        <w:tc>
          <w:tcPr>
            <w:tcW w:w="1380" w:type="dxa"/>
            <w:shd w:val="clear" w:color="auto" w:fill="auto"/>
          </w:tcPr>
          <w:p w:rsidRPr="0030675E" w:rsidR="00822374" w:rsidP="003A6029" w:rsidRDefault="00822374" w14:paraId="695870C9" w14:textId="77777777">
            <w:pPr>
              <w:jc w:val="center"/>
              <w:rPr>
                <w:rFonts w:ascii="Arial" w:hAnsi="Arial" w:cs="Arial"/>
                <w:szCs w:val="22"/>
              </w:rPr>
            </w:pPr>
          </w:p>
        </w:tc>
        <w:tc>
          <w:tcPr>
            <w:tcW w:w="1380" w:type="dxa"/>
            <w:shd w:val="clear" w:color="auto" w:fill="auto"/>
          </w:tcPr>
          <w:p w:rsidRPr="0030675E" w:rsidR="00822374" w:rsidP="003A6029" w:rsidRDefault="00822374" w14:paraId="695870CA" w14:textId="77777777">
            <w:pPr>
              <w:jc w:val="center"/>
              <w:rPr>
                <w:rFonts w:ascii="Arial" w:hAnsi="Arial" w:cs="Arial"/>
                <w:szCs w:val="22"/>
              </w:rPr>
            </w:pPr>
          </w:p>
        </w:tc>
        <w:tc>
          <w:tcPr>
            <w:tcW w:w="1380" w:type="dxa"/>
            <w:shd w:val="clear" w:color="auto" w:fill="auto"/>
          </w:tcPr>
          <w:p w:rsidRPr="0030675E" w:rsidR="00822374" w:rsidP="003A6029" w:rsidRDefault="00822374" w14:paraId="695870CB" w14:textId="77777777">
            <w:pPr>
              <w:jc w:val="center"/>
              <w:rPr>
                <w:rFonts w:ascii="Arial" w:hAnsi="Arial" w:cs="Arial"/>
                <w:szCs w:val="22"/>
              </w:rPr>
            </w:pPr>
            <w:r w:rsidRPr="0030675E">
              <w:rPr>
                <w:rFonts w:ascii="Arial" w:hAnsi="Arial" w:cs="Arial"/>
                <w:szCs w:val="22"/>
              </w:rPr>
              <w:t>N</w:t>
            </w:r>
          </w:p>
        </w:tc>
        <w:tc>
          <w:tcPr>
            <w:tcW w:w="1380" w:type="dxa"/>
            <w:shd w:val="clear" w:color="auto" w:fill="auto"/>
          </w:tcPr>
          <w:p w:rsidRPr="0030675E" w:rsidR="00822374" w:rsidP="003A6029" w:rsidRDefault="00822374" w14:paraId="695870CC" w14:textId="77777777">
            <w:pPr>
              <w:jc w:val="center"/>
              <w:rPr>
                <w:rFonts w:ascii="Arial" w:hAnsi="Arial" w:cs="Arial"/>
                <w:szCs w:val="22"/>
              </w:rPr>
            </w:pPr>
          </w:p>
        </w:tc>
      </w:tr>
      <w:tr w:rsidRPr="0030675E" w:rsidR="00822374" w:rsidTr="003A6029" w14:paraId="695870D3" w14:textId="77777777">
        <w:trPr>
          <w:trHeight w:val="340"/>
        </w:trPr>
        <w:tc>
          <w:tcPr>
            <w:tcW w:w="3528" w:type="dxa"/>
            <w:shd w:val="clear" w:color="auto" w:fill="E0E0E0"/>
            <w:vAlign w:val="center"/>
          </w:tcPr>
          <w:p w:rsidRPr="0030675E" w:rsidR="00822374" w:rsidP="003A6029" w:rsidRDefault="00822374" w14:paraId="695870CE" w14:textId="77777777">
            <w:pPr>
              <w:rPr>
                <w:rFonts w:ascii="Arial" w:hAnsi="Arial" w:cs="Arial"/>
                <w:szCs w:val="22"/>
              </w:rPr>
            </w:pPr>
            <w:r w:rsidRPr="0030675E">
              <w:rPr>
                <w:rFonts w:ascii="Arial" w:hAnsi="Arial" w:cs="Arial"/>
                <w:szCs w:val="22"/>
              </w:rPr>
              <w:t>Relationships between groups</w:t>
            </w:r>
          </w:p>
        </w:tc>
        <w:tc>
          <w:tcPr>
            <w:tcW w:w="1380" w:type="dxa"/>
            <w:shd w:val="clear" w:color="auto" w:fill="auto"/>
          </w:tcPr>
          <w:p w:rsidRPr="0030675E" w:rsidR="00822374" w:rsidP="003A6029" w:rsidRDefault="00822374" w14:paraId="695870CF" w14:textId="77777777">
            <w:pPr>
              <w:jc w:val="center"/>
              <w:rPr>
                <w:rFonts w:ascii="Arial" w:hAnsi="Arial" w:cs="Arial"/>
                <w:szCs w:val="22"/>
              </w:rPr>
            </w:pPr>
          </w:p>
        </w:tc>
        <w:tc>
          <w:tcPr>
            <w:tcW w:w="1380" w:type="dxa"/>
            <w:shd w:val="clear" w:color="auto" w:fill="auto"/>
          </w:tcPr>
          <w:p w:rsidRPr="0030675E" w:rsidR="00822374" w:rsidP="003A6029" w:rsidRDefault="00822374" w14:paraId="695870D0" w14:textId="77777777">
            <w:pPr>
              <w:jc w:val="center"/>
              <w:rPr>
                <w:rFonts w:ascii="Arial" w:hAnsi="Arial" w:cs="Arial"/>
                <w:szCs w:val="22"/>
              </w:rPr>
            </w:pPr>
          </w:p>
        </w:tc>
        <w:tc>
          <w:tcPr>
            <w:tcW w:w="1380" w:type="dxa"/>
            <w:shd w:val="clear" w:color="auto" w:fill="auto"/>
          </w:tcPr>
          <w:p w:rsidRPr="0030675E" w:rsidR="00822374" w:rsidP="003A6029" w:rsidRDefault="00822374" w14:paraId="695870D1" w14:textId="77777777">
            <w:pPr>
              <w:jc w:val="center"/>
              <w:rPr>
                <w:rFonts w:ascii="Arial" w:hAnsi="Arial" w:cs="Arial"/>
                <w:szCs w:val="22"/>
              </w:rPr>
            </w:pPr>
            <w:r w:rsidRPr="0030675E">
              <w:rPr>
                <w:rFonts w:ascii="Arial" w:hAnsi="Arial" w:cs="Arial"/>
                <w:szCs w:val="22"/>
              </w:rPr>
              <w:t>N</w:t>
            </w:r>
          </w:p>
        </w:tc>
        <w:tc>
          <w:tcPr>
            <w:tcW w:w="1380" w:type="dxa"/>
            <w:shd w:val="clear" w:color="auto" w:fill="auto"/>
          </w:tcPr>
          <w:p w:rsidRPr="0030675E" w:rsidR="00822374" w:rsidP="003A6029" w:rsidRDefault="00822374" w14:paraId="695870D2" w14:textId="77777777">
            <w:pPr>
              <w:jc w:val="center"/>
              <w:rPr>
                <w:rFonts w:ascii="Arial" w:hAnsi="Arial" w:cs="Arial"/>
                <w:szCs w:val="22"/>
              </w:rPr>
            </w:pPr>
          </w:p>
        </w:tc>
      </w:tr>
      <w:tr w:rsidRPr="0030675E" w:rsidR="00822374" w:rsidTr="003A6029" w14:paraId="695870D9" w14:textId="77777777">
        <w:trPr>
          <w:trHeight w:val="340"/>
        </w:trPr>
        <w:tc>
          <w:tcPr>
            <w:tcW w:w="3528" w:type="dxa"/>
            <w:shd w:val="clear" w:color="auto" w:fill="E0E0E0"/>
            <w:vAlign w:val="center"/>
          </w:tcPr>
          <w:p w:rsidRPr="0030675E" w:rsidR="00822374" w:rsidP="003A6029" w:rsidRDefault="00822374" w14:paraId="695870D4" w14:textId="77777777">
            <w:pPr>
              <w:rPr>
                <w:rFonts w:ascii="Arial" w:hAnsi="Arial" w:cs="Arial"/>
                <w:szCs w:val="22"/>
              </w:rPr>
            </w:pPr>
            <w:r w:rsidRPr="0030675E">
              <w:rPr>
                <w:rFonts w:ascii="Arial" w:hAnsi="Arial" w:cs="Arial"/>
                <w:szCs w:val="22"/>
              </w:rPr>
              <w:lastRenderedPageBreak/>
              <w:t>Other socially excluded groups</w:t>
            </w:r>
          </w:p>
        </w:tc>
        <w:tc>
          <w:tcPr>
            <w:tcW w:w="1380" w:type="dxa"/>
            <w:shd w:val="clear" w:color="auto" w:fill="auto"/>
          </w:tcPr>
          <w:p w:rsidRPr="0030675E" w:rsidR="00822374" w:rsidP="003A6029" w:rsidRDefault="00822374" w14:paraId="695870D5" w14:textId="77777777">
            <w:pPr>
              <w:jc w:val="center"/>
              <w:rPr>
                <w:rFonts w:ascii="Arial" w:hAnsi="Arial" w:cs="Arial"/>
                <w:szCs w:val="22"/>
              </w:rPr>
            </w:pPr>
          </w:p>
        </w:tc>
        <w:tc>
          <w:tcPr>
            <w:tcW w:w="1380" w:type="dxa"/>
            <w:shd w:val="clear" w:color="auto" w:fill="auto"/>
          </w:tcPr>
          <w:p w:rsidRPr="0030675E" w:rsidR="00822374" w:rsidP="003A6029" w:rsidRDefault="00822374" w14:paraId="695870D6" w14:textId="77777777">
            <w:pPr>
              <w:jc w:val="center"/>
              <w:rPr>
                <w:rFonts w:ascii="Arial" w:hAnsi="Arial" w:cs="Arial"/>
                <w:szCs w:val="22"/>
              </w:rPr>
            </w:pPr>
          </w:p>
        </w:tc>
        <w:tc>
          <w:tcPr>
            <w:tcW w:w="1380" w:type="dxa"/>
            <w:shd w:val="clear" w:color="auto" w:fill="auto"/>
          </w:tcPr>
          <w:p w:rsidRPr="0030675E" w:rsidR="00822374" w:rsidP="003A6029" w:rsidRDefault="00822374" w14:paraId="695870D7" w14:textId="77777777">
            <w:pPr>
              <w:jc w:val="center"/>
              <w:rPr>
                <w:rFonts w:ascii="Arial" w:hAnsi="Arial" w:cs="Arial"/>
                <w:szCs w:val="22"/>
              </w:rPr>
            </w:pPr>
            <w:r w:rsidRPr="0030675E">
              <w:rPr>
                <w:rFonts w:ascii="Arial" w:hAnsi="Arial" w:cs="Arial"/>
                <w:szCs w:val="22"/>
              </w:rPr>
              <w:t>N</w:t>
            </w:r>
          </w:p>
        </w:tc>
        <w:tc>
          <w:tcPr>
            <w:tcW w:w="1380" w:type="dxa"/>
            <w:shd w:val="clear" w:color="auto" w:fill="auto"/>
          </w:tcPr>
          <w:p w:rsidRPr="0030675E" w:rsidR="00822374" w:rsidP="003A6029" w:rsidRDefault="00822374" w14:paraId="695870D8" w14:textId="77777777">
            <w:pPr>
              <w:jc w:val="center"/>
              <w:rPr>
                <w:rFonts w:ascii="Arial" w:hAnsi="Arial" w:cs="Arial"/>
                <w:szCs w:val="22"/>
              </w:rPr>
            </w:pPr>
          </w:p>
        </w:tc>
      </w:tr>
    </w:tbl>
    <w:p w:rsidRPr="0030675E" w:rsidR="00822374" w:rsidP="00822374" w:rsidRDefault="00822374" w14:paraId="695870DA" w14:textId="77777777">
      <w:pPr>
        <w:rPr>
          <w:rFonts w:ascii="Arial" w:hAnsi="Arial" w:cs="Arial"/>
          <w:b/>
          <w:szCs w:val="22"/>
        </w:rPr>
      </w:pPr>
    </w:p>
    <w:p w:rsidRPr="0030675E" w:rsidR="00822374" w:rsidP="00822374" w:rsidRDefault="00822374" w14:paraId="695870DB" w14:textId="77777777">
      <w:pPr>
        <w:rPr>
          <w:rFonts w:ascii="Arial" w:hAnsi="Arial" w:cs="Arial"/>
          <w:b/>
          <w:szCs w:val="22"/>
        </w:rPr>
      </w:pPr>
      <w:r w:rsidRPr="0030675E">
        <w:rPr>
          <w:rFonts w:ascii="Arial" w:hAnsi="Arial" w:cs="Arial"/>
          <w:b/>
          <w:szCs w:val="22"/>
        </w:rPr>
        <w:t>Q6 – Using the assessments in questions 3, 4 and 5 should a full assessment be carried out on this policy, procedure, project or service?</w:t>
      </w:r>
    </w:p>
    <w:p w:rsidRPr="0030675E" w:rsidR="00822374" w:rsidP="00822374" w:rsidRDefault="00822374" w14:paraId="695870DC" w14:textId="77777777">
      <w:pPr>
        <w:rPr>
          <w:rFonts w:ascii="Arial" w:hAnsi="Arial" w:cs="Arial"/>
          <w:b/>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
        <w:gridCol w:w="540"/>
        <w:gridCol w:w="1080"/>
        <w:gridCol w:w="540"/>
      </w:tblGrid>
      <w:tr w:rsidRPr="0030675E" w:rsidR="00822374" w:rsidTr="003A6029" w14:paraId="695870E1" w14:textId="77777777">
        <w:tc>
          <w:tcPr>
            <w:tcW w:w="1080" w:type="dxa"/>
            <w:shd w:val="clear" w:color="auto" w:fill="E0E0E0"/>
          </w:tcPr>
          <w:p w:rsidRPr="0030675E" w:rsidR="00822374" w:rsidP="003A6029" w:rsidRDefault="00822374" w14:paraId="695870DD" w14:textId="77777777">
            <w:pPr>
              <w:jc w:val="center"/>
              <w:rPr>
                <w:rFonts w:ascii="Arial" w:hAnsi="Arial" w:cs="Arial"/>
                <w:b/>
                <w:szCs w:val="22"/>
              </w:rPr>
            </w:pPr>
            <w:r w:rsidRPr="0030675E">
              <w:rPr>
                <w:rFonts w:ascii="Arial" w:hAnsi="Arial" w:cs="Arial"/>
                <w:b/>
                <w:szCs w:val="22"/>
              </w:rPr>
              <w:t>Yes</w:t>
            </w:r>
          </w:p>
        </w:tc>
        <w:tc>
          <w:tcPr>
            <w:tcW w:w="540" w:type="dxa"/>
            <w:shd w:val="clear" w:color="auto" w:fill="auto"/>
          </w:tcPr>
          <w:p w:rsidRPr="0030675E" w:rsidR="00822374" w:rsidP="003A6029" w:rsidRDefault="00822374" w14:paraId="695870DE" w14:textId="77777777">
            <w:pPr>
              <w:rPr>
                <w:rFonts w:ascii="Arial" w:hAnsi="Arial" w:cs="Arial"/>
                <w:b/>
                <w:szCs w:val="22"/>
              </w:rPr>
            </w:pPr>
          </w:p>
        </w:tc>
        <w:tc>
          <w:tcPr>
            <w:tcW w:w="1080" w:type="dxa"/>
            <w:shd w:val="clear" w:color="auto" w:fill="E0E0E0"/>
          </w:tcPr>
          <w:p w:rsidRPr="0030675E" w:rsidR="00822374" w:rsidP="003A6029" w:rsidRDefault="00822374" w14:paraId="695870DF" w14:textId="77777777">
            <w:pPr>
              <w:jc w:val="center"/>
              <w:rPr>
                <w:rFonts w:ascii="Arial" w:hAnsi="Arial" w:cs="Arial"/>
                <w:b/>
                <w:szCs w:val="22"/>
              </w:rPr>
            </w:pPr>
            <w:r w:rsidRPr="0030675E">
              <w:rPr>
                <w:rFonts w:ascii="Arial" w:hAnsi="Arial" w:cs="Arial"/>
                <w:b/>
                <w:szCs w:val="22"/>
              </w:rPr>
              <w:t>No</w:t>
            </w:r>
          </w:p>
        </w:tc>
        <w:tc>
          <w:tcPr>
            <w:tcW w:w="540" w:type="dxa"/>
            <w:shd w:val="clear" w:color="auto" w:fill="auto"/>
          </w:tcPr>
          <w:p w:rsidRPr="0030675E" w:rsidR="00822374" w:rsidP="003A6029" w:rsidRDefault="00822374" w14:paraId="695870E0" w14:textId="77777777">
            <w:pPr>
              <w:rPr>
                <w:rFonts w:ascii="Arial" w:hAnsi="Arial" w:cs="Arial"/>
                <w:b/>
                <w:szCs w:val="22"/>
              </w:rPr>
            </w:pPr>
            <w:r w:rsidRPr="0030675E">
              <w:rPr>
                <w:rFonts w:ascii="Arial" w:hAnsi="Arial" w:cs="Arial"/>
                <w:b/>
                <w:szCs w:val="22"/>
              </w:rPr>
              <w:t>X</w:t>
            </w:r>
          </w:p>
        </w:tc>
      </w:tr>
    </w:tbl>
    <w:p w:rsidRPr="0030675E" w:rsidR="00822374" w:rsidP="00822374" w:rsidRDefault="00822374" w14:paraId="695870E2" w14:textId="77777777">
      <w:pPr>
        <w:rPr>
          <w:rFonts w:ascii="Arial" w:hAnsi="Arial" w:cs="Arial"/>
          <w:b/>
          <w:szCs w:val="22"/>
        </w:rPr>
      </w:pPr>
      <w:r w:rsidRPr="0030675E">
        <w:rPr>
          <w:rFonts w:ascii="Arial" w:hAnsi="Arial" w:cs="Arial"/>
          <w:b/>
          <w:szCs w:val="22"/>
        </w:rPr>
        <w:t>If you have answered “Yes” now follow the EIA toolkit and complete a full EIA form</w:t>
      </w:r>
    </w:p>
    <w:p w:rsidRPr="0030675E" w:rsidR="00822374" w:rsidP="00822374" w:rsidRDefault="00822374" w14:paraId="695870E3" w14:textId="77777777">
      <w:pPr>
        <w:rPr>
          <w:rFonts w:ascii="Arial" w:hAnsi="Arial" w:cs="Arial"/>
          <w:b/>
          <w:szCs w:val="22"/>
        </w:rPr>
      </w:pPr>
    </w:p>
    <w:p w:rsidRPr="0030675E" w:rsidR="00822374" w:rsidP="00822374" w:rsidRDefault="00822374" w14:paraId="695870E4" w14:textId="77777777">
      <w:pPr>
        <w:rPr>
          <w:rFonts w:ascii="Arial" w:hAnsi="Arial" w:cs="Arial"/>
          <w:b/>
          <w:szCs w:val="22"/>
        </w:rPr>
      </w:pPr>
      <w:r w:rsidRPr="0030675E">
        <w:rPr>
          <w:rFonts w:ascii="Arial" w:hAnsi="Arial" w:cs="Arial"/>
          <w:b/>
          <w:szCs w:val="22"/>
        </w:rPr>
        <w:t>Q7 – How have you come to this decision?</w:t>
      </w:r>
    </w:p>
    <w:p w:rsidRPr="0030675E" w:rsidR="00822374" w:rsidP="00822374" w:rsidRDefault="00822374" w14:paraId="695870E5" w14:textId="77777777">
      <w:pPr>
        <w:rPr>
          <w:rFonts w:ascii="Arial" w:hAnsi="Arial" w:cs="Arial"/>
          <w:b/>
          <w:szCs w:val="22"/>
        </w:rPr>
      </w:pPr>
      <w:r>
        <w:rPr>
          <w:rFonts w:ascii="Arial" w:hAnsi="Arial" w:cs="Arial"/>
          <w:b/>
          <w:noProof/>
          <w:szCs w:val="22"/>
          <w:lang w:val="en-GB" w:eastAsia="en-GB"/>
        </w:rPr>
        <mc:AlternateContent>
          <mc:Choice Requires="wps">
            <w:drawing>
              <wp:anchor distT="0" distB="0" distL="114300" distR="114300" simplePos="0" relativeHeight="251672576" behindDoc="0" locked="0" layoutInCell="1" allowOverlap="1" wp14:anchorId="69587113" wp14:editId="69587114">
                <wp:simplePos x="0" y="0"/>
                <wp:positionH relativeFrom="column">
                  <wp:posOffset>0</wp:posOffset>
                </wp:positionH>
                <wp:positionV relativeFrom="paragraph">
                  <wp:posOffset>140335</wp:posOffset>
                </wp:positionV>
                <wp:extent cx="6471285" cy="379730"/>
                <wp:effectExtent l="9525" t="8255" r="5715"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285" cy="379730"/>
                        </a:xfrm>
                        <a:prstGeom prst="rect">
                          <a:avLst/>
                        </a:prstGeom>
                        <a:solidFill>
                          <a:srgbClr val="FFFFFF"/>
                        </a:solidFill>
                        <a:ln w="9525">
                          <a:solidFill>
                            <a:srgbClr val="000000"/>
                          </a:solidFill>
                          <a:miter lim="800000"/>
                          <a:headEnd/>
                          <a:tailEnd/>
                        </a:ln>
                      </wps:spPr>
                      <wps:txbx>
                        <w:txbxContent>
                          <w:p w:rsidRPr="00964F6A" w:rsidR="00822374" w:rsidP="00822374" w:rsidRDefault="00822374" w14:paraId="69587136" w14:textId="77777777">
                            <w:pPr>
                              <w:rPr>
                                <w:rFonts w:ascii="Arial" w:hAnsi="Arial" w:cs="Arial"/>
                                <w:lang w:val="en-GB"/>
                              </w:rPr>
                            </w:pPr>
                            <w:r w:rsidRPr="00964F6A">
                              <w:rPr>
                                <w:rFonts w:ascii="Arial" w:hAnsi="Arial" w:cs="Arial"/>
                                <w:lang w:val="en-GB"/>
                              </w:rPr>
                              <w:t>No indication that equality groups have been adversely affected by this p</w:t>
                            </w:r>
                            <w:r w:rsidRPr="00964F6A">
                              <w:rPr>
                                <w:rFonts w:ascii="Arial" w:hAnsi="Arial" w:cs="Arial"/>
                              </w:rPr>
                              <w:t>procedure</w:t>
                            </w:r>
                          </w:p>
                          <w:p w:rsidRPr="00243591" w:rsidR="00822374" w:rsidP="00822374" w:rsidRDefault="00822374" w14:paraId="69587137"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3E9AA9B2">
              <v:shape id="Text Box 9" style="position:absolute;margin-left:0;margin-top:11.05pt;width:509.55pt;height:2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" w14:anchorId="69587113">
                <v:textbox>
                  <w:txbxContent>
                    <w:p w:rsidRPr="00964F6A" w:rsidR="00822374" w:rsidP="00822374" w:rsidRDefault="00822374" w14:paraId="6119CF14" w14:textId="77777777">
                      <w:pPr>
                        <w:rPr>
                          <w:rFonts w:ascii="Arial" w:hAnsi="Arial" w:cs="Arial"/>
                          <w:lang w:val="en-GB"/>
                        </w:rPr>
                      </w:pPr>
                      <w:r w:rsidRPr="00964F6A">
                        <w:rPr>
                          <w:rFonts w:ascii="Arial" w:hAnsi="Arial" w:cs="Arial"/>
                          <w:lang w:val="en-GB"/>
                        </w:rPr>
                        <w:t>No indication that equality groups have been adversely affected by this p</w:t>
                      </w:r>
                      <w:r w:rsidRPr="00964F6A">
                        <w:rPr>
                          <w:rFonts w:ascii="Arial" w:hAnsi="Arial" w:cs="Arial"/>
                        </w:rPr>
                        <w:t>procedure</w:t>
                      </w:r>
                    </w:p>
                    <w:p w:rsidRPr="00243591" w:rsidR="00822374" w:rsidP="00822374" w:rsidRDefault="00822374" w14:paraId="672A6659" w14:textId="77777777"/>
                  </w:txbxContent>
                </v:textbox>
              </v:shape>
            </w:pict>
          </mc:Fallback>
        </mc:AlternateContent>
      </w:r>
    </w:p>
    <w:p w:rsidRPr="0030675E" w:rsidR="00822374" w:rsidP="00822374" w:rsidRDefault="00822374" w14:paraId="695870E6" w14:textId="77777777">
      <w:pPr>
        <w:rPr>
          <w:rFonts w:ascii="Arial" w:hAnsi="Arial" w:cs="Arial"/>
          <w:b/>
          <w:szCs w:val="22"/>
        </w:rPr>
      </w:pPr>
    </w:p>
    <w:p w:rsidRPr="0030675E" w:rsidR="00822374" w:rsidP="00822374" w:rsidRDefault="00822374" w14:paraId="695870E7" w14:textId="77777777">
      <w:pPr>
        <w:rPr>
          <w:rFonts w:ascii="Arial" w:hAnsi="Arial" w:cs="Arial"/>
          <w:b/>
          <w:szCs w:val="22"/>
        </w:rPr>
      </w:pPr>
    </w:p>
    <w:p w:rsidRPr="0030675E" w:rsidR="00822374" w:rsidP="00822374" w:rsidRDefault="00822374" w14:paraId="695870E8" w14:textId="77777777">
      <w:pPr>
        <w:rPr>
          <w:rFonts w:ascii="Arial" w:hAnsi="Arial" w:cs="Arial"/>
          <w:b/>
          <w:szCs w:val="22"/>
        </w:rPr>
      </w:pPr>
    </w:p>
    <w:p w:rsidRPr="0030675E" w:rsidR="00822374" w:rsidP="00822374" w:rsidRDefault="00822374" w14:paraId="695870E9" w14:textId="77777777">
      <w:pPr>
        <w:rPr>
          <w:rFonts w:ascii="Arial" w:hAnsi="Arial" w:cs="Arial"/>
          <w:b/>
          <w:szCs w:val="22"/>
        </w:rPr>
      </w:pPr>
    </w:p>
    <w:p w:rsidRPr="0030675E" w:rsidR="00822374" w:rsidP="00822374" w:rsidRDefault="00822374" w14:paraId="695870EA" w14:textId="77777777">
      <w:pPr>
        <w:rPr>
          <w:rFonts w:ascii="Arial" w:hAnsi="Arial" w:cs="Arial"/>
          <w:b/>
          <w:szCs w:val="22"/>
        </w:rPr>
      </w:pPr>
      <w:r w:rsidRPr="0030675E">
        <w:rPr>
          <w:rFonts w:ascii="Arial" w:hAnsi="Arial" w:cs="Arial"/>
          <w:b/>
          <w:szCs w:val="22"/>
        </w:rPr>
        <w:t>Q8 – What is your priority for doing the full EIA</w:t>
      </w:r>
    </w:p>
    <w:p w:rsidRPr="0030675E" w:rsidR="00822374" w:rsidP="00822374" w:rsidRDefault="00822374" w14:paraId="695870EB" w14:textId="77777777">
      <w:pPr>
        <w:rPr>
          <w:rFonts w:ascii="Arial" w:hAnsi="Arial" w:cs="Arial"/>
          <w:b/>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40"/>
        <w:gridCol w:w="1140"/>
        <w:gridCol w:w="1140"/>
      </w:tblGrid>
      <w:tr w:rsidRPr="0030675E" w:rsidR="00822374" w:rsidTr="003A6029" w14:paraId="695870EF" w14:textId="77777777">
        <w:tc>
          <w:tcPr>
            <w:tcW w:w="1140" w:type="dxa"/>
            <w:tcBorders>
              <w:bottom w:val="single" w:color="auto" w:sz="4" w:space="0"/>
            </w:tcBorders>
            <w:shd w:val="clear" w:color="auto" w:fill="E0E0E0"/>
          </w:tcPr>
          <w:p w:rsidRPr="0030675E" w:rsidR="00822374" w:rsidP="003A6029" w:rsidRDefault="00822374" w14:paraId="695870EC" w14:textId="77777777">
            <w:pPr>
              <w:jc w:val="center"/>
              <w:rPr>
                <w:rFonts w:ascii="Arial" w:hAnsi="Arial" w:cs="Arial"/>
                <w:b/>
                <w:szCs w:val="22"/>
              </w:rPr>
            </w:pPr>
            <w:r w:rsidRPr="0030675E">
              <w:rPr>
                <w:rFonts w:ascii="Arial" w:hAnsi="Arial" w:cs="Arial"/>
                <w:b/>
                <w:szCs w:val="22"/>
              </w:rPr>
              <w:t>High</w:t>
            </w:r>
          </w:p>
        </w:tc>
        <w:tc>
          <w:tcPr>
            <w:tcW w:w="1140" w:type="dxa"/>
            <w:tcBorders>
              <w:bottom w:val="single" w:color="auto" w:sz="4" w:space="0"/>
            </w:tcBorders>
            <w:shd w:val="clear" w:color="auto" w:fill="E0E0E0"/>
          </w:tcPr>
          <w:p w:rsidRPr="0030675E" w:rsidR="00822374" w:rsidP="003A6029" w:rsidRDefault="00822374" w14:paraId="695870ED" w14:textId="77777777">
            <w:pPr>
              <w:jc w:val="center"/>
              <w:rPr>
                <w:rFonts w:ascii="Arial" w:hAnsi="Arial" w:cs="Arial"/>
                <w:b/>
                <w:szCs w:val="22"/>
              </w:rPr>
            </w:pPr>
            <w:r w:rsidRPr="0030675E">
              <w:rPr>
                <w:rFonts w:ascii="Arial" w:hAnsi="Arial" w:cs="Arial"/>
                <w:b/>
                <w:szCs w:val="22"/>
              </w:rPr>
              <w:t>Medium</w:t>
            </w:r>
          </w:p>
        </w:tc>
        <w:tc>
          <w:tcPr>
            <w:tcW w:w="1140" w:type="dxa"/>
            <w:tcBorders>
              <w:bottom w:val="single" w:color="auto" w:sz="4" w:space="0"/>
            </w:tcBorders>
            <w:shd w:val="clear" w:color="auto" w:fill="E0E0E0"/>
          </w:tcPr>
          <w:p w:rsidRPr="0030675E" w:rsidR="00822374" w:rsidP="003A6029" w:rsidRDefault="00822374" w14:paraId="695870EE" w14:textId="77777777">
            <w:pPr>
              <w:jc w:val="center"/>
              <w:rPr>
                <w:rFonts w:ascii="Arial" w:hAnsi="Arial" w:cs="Arial"/>
                <w:b/>
                <w:szCs w:val="22"/>
              </w:rPr>
            </w:pPr>
            <w:r w:rsidRPr="0030675E">
              <w:rPr>
                <w:rFonts w:ascii="Arial" w:hAnsi="Arial" w:cs="Arial"/>
                <w:b/>
                <w:szCs w:val="22"/>
              </w:rPr>
              <w:t>Low</w:t>
            </w:r>
          </w:p>
        </w:tc>
      </w:tr>
      <w:tr w:rsidRPr="0030675E" w:rsidR="00822374" w:rsidTr="003A6029" w14:paraId="695870F3" w14:textId="77777777">
        <w:tc>
          <w:tcPr>
            <w:tcW w:w="1140" w:type="dxa"/>
            <w:shd w:val="clear" w:color="auto" w:fill="auto"/>
          </w:tcPr>
          <w:p w:rsidRPr="0030675E" w:rsidR="00822374" w:rsidP="003A6029" w:rsidRDefault="00822374" w14:paraId="695870F0" w14:textId="77777777">
            <w:pPr>
              <w:jc w:val="center"/>
              <w:rPr>
                <w:rFonts w:ascii="Arial" w:hAnsi="Arial" w:cs="Arial"/>
                <w:b/>
                <w:szCs w:val="22"/>
              </w:rPr>
            </w:pPr>
          </w:p>
        </w:tc>
        <w:tc>
          <w:tcPr>
            <w:tcW w:w="1140" w:type="dxa"/>
            <w:shd w:val="clear" w:color="auto" w:fill="auto"/>
          </w:tcPr>
          <w:p w:rsidRPr="0030675E" w:rsidR="00822374" w:rsidP="003A6029" w:rsidRDefault="00822374" w14:paraId="695870F1" w14:textId="77777777">
            <w:pPr>
              <w:rPr>
                <w:rFonts w:ascii="Arial" w:hAnsi="Arial" w:cs="Arial"/>
                <w:b/>
                <w:szCs w:val="22"/>
              </w:rPr>
            </w:pPr>
          </w:p>
        </w:tc>
        <w:tc>
          <w:tcPr>
            <w:tcW w:w="1140" w:type="dxa"/>
            <w:shd w:val="clear" w:color="auto" w:fill="auto"/>
          </w:tcPr>
          <w:p w:rsidRPr="0030675E" w:rsidR="00822374" w:rsidP="003A6029" w:rsidRDefault="00822374" w14:paraId="695870F2" w14:textId="77777777">
            <w:pPr>
              <w:jc w:val="center"/>
              <w:rPr>
                <w:rFonts w:ascii="Arial" w:hAnsi="Arial" w:cs="Arial"/>
                <w:b/>
                <w:szCs w:val="22"/>
              </w:rPr>
            </w:pPr>
            <w:r w:rsidRPr="0030675E">
              <w:rPr>
                <w:rFonts w:ascii="Arial" w:hAnsi="Arial" w:cs="Arial"/>
                <w:b/>
                <w:szCs w:val="22"/>
              </w:rPr>
              <w:t>X</w:t>
            </w:r>
          </w:p>
        </w:tc>
      </w:tr>
    </w:tbl>
    <w:p w:rsidRPr="0030675E" w:rsidR="00822374" w:rsidP="00822374" w:rsidRDefault="00822374" w14:paraId="695870F4" w14:textId="77777777">
      <w:pPr>
        <w:rPr>
          <w:rFonts w:ascii="Arial" w:hAnsi="Arial" w:cs="Arial"/>
          <w:b/>
          <w:szCs w:val="22"/>
        </w:rPr>
      </w:pPr>
    </w:p>
    <w:p w:rsidRPr="0030675E" w:rsidR="00822374" w:rsidP="00822374" w:rsidRDefault="00822374" w14:paraId="695870F5" w14:textId="77777777">
      <w:pPr>
        <w:rPr>
          <w:rFonts w:ascii="Arial" w:hAnsi="Arial" w:cs="Arial"/>
          <w:b/>
          <w:szCs w:val="22"/>
        </w:rPr>
      </w:pPr>
      <w:r w:rsidRPr="0030675E">
        <w:rPr>
          <w:rFonts w:ascii="Arial" w:hAnsi="Arial" w:cs="Arial"/>
          <w:b/>
          <w:szCs w:val="22"/>
        </w:rPr>
        <w:t>Q9</w:t>
      </w:r>
      <w:r>
        <w:rPr>
          <w:rFonts w:ascii="Arial" w:hAnsi="Arial" w:cs="Arial"/>
          <w:b/>
          <w:szCs w:val="22"/>
        </w:rPr>
        <w:t xml:space="preserve"> – Who was involved in the EIA</w:t>
      </w:r>
      <w:r w:rsidRPr="0030675E">
        <w:rPr>
          <w:rFonts w:ascii="Arial" w:hAnsi="Arial" w:cs="Arial"/>
          <w:b/>
          <w:szCs w:val="22"/>
        </w:rPr>
        <w:t>?</w:t>
      </w:r>
    </w:p>
    <w:p w:rsidRPr="0030675E" w:rsidR="00822374" w:rsidP="00822374" w:rsidRDefault="00822374" w14:paraId="695870F6" w14:textId="77777777">
      <w:pPr>
        <w:rPr>
          <w:rFonts w:ascii="Arial" w:hAnsi="Arial" w:cs="Arial"/>
          <w:b/>
          <w:szCs w:val="22"/>
        </w:rPr>
      </w:pPr>
      <w:r>
        <w:rPr>
          <w:rFonts w:ascii="Arial" w:hAnsi="Arial" w:cs="Arial"/>
          <w:b/>
          <w:noProof/>
          <w:szCs w:val="22"/>
          <w:lang w:val="en-GB" w:eastAsia="en-GB"/>
        </w:rPr>
        <mc:AlternateContent>
          <mc:Choice Requires="wps">
            <w:drawing>
              <wp:anchor distT="0" distB="0" distL="114300" distR="114300" simplePos="0" relativeHeight="251673600" behindDoc="0" locked="0" layoutInCell="1" allowOverlap="1" wp14:anchorId="69587115" wp14:editId="69587116">
                <wp:simplePos x="0" y="0"/>
                <wp:positionH relativeFrom="column">
                  <wp:posOffset>0</wp:posOffset>
                </wp:positionH>
                <wp:positionV relativeFrom="paragraph">
                  <wp:posOffset>155575</wp:posOffset>
                </wp:positionV>
                <wp:extent cx="6471285" cy="401955"/>
                <wp:effectExtent l="9525" t="9525" r="5715"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285" cy="401955"/>
                        </a:xfrm>
                        <a:prstGeom prst="rect">
                          <a:avLst/>
                        </a:prstGeom>
                        <a:solidFill>
                          <a:srgbClr val="FFFFFF"/>
                        </a:solidFill>
                        <a:ln w="9525">
                          <a:solidFill>
                            <a:srgbClr val="000000"/>
                          </a:solidFill>
                          <a:miter lim="800000"/>
                          <a:headEnd/>
                          <a:tailEnd/>
                        </a:ln>
                      </wps:spPr>
                      <wps:txbx>
                        <w:txbxContent>
                          <w:p w:rsidRPr="00964F6A" w:rsidR="00822374" w:rsidP="00822374" w:rsidRDefault="00822374" w14:paraId="69587138" w14:textId="77777777">
                            <w:pPr>
                              <w:rPr>
                                <w:rFonts w:ascii="Arial" w:hAnsi="Arial" w:cs="Arial"/>
                                <w:lang w:val="en-GB"/>
                              </w:rPr>
                            </w:pPr>
                            <w:r w:rsidRPr="00964F6A">
                              <w:rPr>
                                <w:rFonts w:ascii="Arial" w:hAnsi="Arial" w:cs="Arial"/>
                                <w:lang w:val="en-GB"/>
                              </w:rPr>
                              <w:t xml:space="preserve">LET HR Department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3D5B402E">
              <v:shape id="Text Box 8" style="position:absolute;margin-left:0;margin-top:12.25pt;width:509.55pt;height:3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" w14:anchorId="69587115">
                <v:textbox>
                  <w:txbxContent>
                    <w:p w:rsidRPr="00964F6A" w:rsidR="00822374" w:rsidP="00822374" w:rsidRDefault="00822374" w14:paraId="4EF0AC46" w14:textId="77777777">
                      <w:pPr>
                        <w:rPr>
                          <w:rFonts w:ascii="Arial" w:hAnsi="Arial" w:cs="Arial"/>
                          <w:lang w:val="en-GB"/>
                        </w:rPr>
                      </w:pPr>
                      <w:r w:rsidRPr="00964F6A">
                        <w:rPr>
                          <w:rFonts w:ascii="Arial" w:hAnsi="Arial" w:cs="Arial"/>
                          <w:lang w:val="en-GB"/>
                        </w:rPr>
                        <w:t xml:space="preserve">LET HR Department </w:t>
                      </w:r>
                    </w:p>
                  </w:txbxContent>
                </v:textbox>
              </v:shape>
            </w:pict>
          </mc:Fallback>
        </mc:AlternateContent>
      </w:r>
    </w:p>
    <w:p w:rsidRPr="0030675E" w:rsidR="00822374" w:rsidP="00822374" w:rsidRDefault="00822374" w14:paraId="695870F7" w14:textId="77777777">
      <w:pPr>
        <w:rPr>
          <w:rFonts w:ascii="Arial" w:hAnsi="Arial" w:cs="Arial"/>
          <w:b/>
          <w:szCs w:val="22"/>
        </w:rPr>
      </w:pPr>
    </w:p>
    <w:p w:rsidRPr="0030675E" w:rsidR="00822374" w:rsidP="00822374" w:rsidRDefault="00822374" w14:paraId="695870F8" w14:textId="77777777">
      <w:pPr>
        <w:rPr>
          <w:rFonts w:ascii="Arial" w:hAnsi="Arial" w:cs="Arial"/>
          <w:b/>
          <w:szCs w:val="22"/>
        </w:rPr>
      </w:pPr>
    </w:p>
    <w:p w:rsidRPr="0030675E" w:rsidR="00822374" w:rsidP="00822374" w:rsidRDefault="00822374" w14:paraId="695870F9" w14:textId="77777777">
      <w:pPr>
        <w:rPr>
          <w:rFonts w:ascii="Arial" w:hAnsi="Arial" w:cs="Arial"/>
          <w:b/>
          <w:szCs w:val="22"/>
        </w:rPr>
      </w:pPr>
    </w:p>
    <w:p w:rsidRPr="0030675E" w:rsidR="00822374" w:rsidP="00822374" w:rsidRDefault="00822374" w14:paraId="695870FA" w14:textId="77777777">
      <w:pPr>
        <w:rPr>
          <w:rFonts w:ascii="Arial" w:hAnsi="Arial" w:cs="Arial"/>
          <w:b/>
          <w:szCs w:val="22"/>
        </w:rPr>
      </w:pPr>
      <w:r>
        <w:rPr>
          <w:rFonts w:ascii="Arial" w:hAnsi="Arial" w:cs="Arial"/>
          <w:b/>
          <w:noProof/>
          <w:szCs w:val="22"/>
          <w:lang w:val="en-GB" w:eastAsia="en-GB"/>
        </w:rPr>
        <mc:AlternateContent>
          <mc:Choice Requires="wps">
            <w:drawing>
              <wp:anchor distT="0" distB="0" distL="114300" distR="114300" simplePos="0" relativeHeight="251674624" behindDoc="0" locked="0" layoutInCell="1" allowOverlap="1" wp14:anchorId="69587117" wp14:editId="69587118">
                <wp:simplePos x="0" y="0"/>
                <wp:positionH relativeFrom="column">
                  <wp:posOffset>2400300</wp:posOffset>
                </wp:positionH>
                <wp:positionV relativeFrom="paragraph">
                  <wp:posOffset>26035</wp:posOffset>
                </wp:positionV>
                <wp:extent cx="4000500" cy="478155"/>
                <wp:effectExtent l="9525" t="8255" r="9525"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78155"/>
                        </a:xfrm>
                        <a:prstGeom prst="rect">
                          <a:avLst/>
                        </a:prstGeom>
                        <a:solidFill>
                          <a:srgbClr val="FFFFFF"/>
                        </a:solidFill>
                        <a:ln w="9525">
                          <a:solidFill>
                            <a:srgbClr val="000000"/>
                          </a:solidFill>
                          <a:miter lim="800000"/>
                          <a:headEnd/>
                          <a:tailEnd/>
                        </a:ln>
                      </wps:spPr>
                      <wps:txbx>
                        <w:txbxContent>
                          <w:p w:rsidRPr="00964F6A" w:rsidR="00822374" w:rsidP="00822374" w:rsidRDefault="00822374" w14:paraId="69587139" w14:textId="77777777">
                            <w:pPr>
                              <w:rPr>
                                <w:rFonts w:ascii="Arial" w:hAnsi="Arial" w:cs="Arial"/>
                                <w:lang w:val="en-GB"/>
                              </w:rPr>
                            </w:pPr>
                            <w:r>
                              <w:rPr>
                                <w:rFonts w:ascii="Arial" w:hAnsi="Arial" w:cs="Arial"/>
                                <w:lang w:val="en-GB"/>
                              </w:rPr>
                              <w:t xml:space="preserve">Head of Human Resources for the </w:t>
                            </w:r>
                            <w:r w:rsidRPr="00964F6A">
                              <w:rPr>
                                <w:rFonts w:ascii="Arial" w:hAnsi="Arial" w:cs="Arial"/>
                                <w:lang w:val="en-GB"/>
                              </w:rPr>
                              <w:t xml:space="preserve">LET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6B00D3E5">
              <v:shape id="Text Box 7" style="position:absolute;margin-left:189pt;margin-top:2.05pt;width:315pt;height:3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" w14:anchorId="69587117">
                <v:textbox>
                  <w:txbxContent>
                    <w:p w:rsidRPr="00964F6A" w:rsidR="00822374" w:rsidP="00822374" w:rsidRDefault="00822374" w14:paraId="73EFECF1" w14:textId="77777777">
                      <w:pPr>
                        <w:rPr>
                          <w:rFonts w:ascii="Arial" w:hAnsi="Arial" w:cs="Arial"/>
                          <w:lang w:val="en-GB"/>
                        </w:rPr>
                      </w:pPr>
                      <w:r>
                        <w:rPr>
                          <w:rFonts w:ascii="Arial" w:hAnsi="Arial" w:cs="Arial"/>
                          <w:lang w:val="en-GB"/>
                        </w:rPr>
                        <w:t xml:space="preserve">Head of Human Resources for the </w:t>
                      </w:r>
                      <w:r w:rsidRPr="00964F6A">
                        <w:rPr>
                          <w:rFonts w:ascii="Arial" w:hAnsi="Arial" w:cs="Arial"/>
                          <w:lang w:val="en-GB"/>
                        </w:rPr>
                        <w:t xml:space="preserve">LET </w:t>
                      </w:r>
                    </w:p>
                  </w:txbxContent>
                </v:textbox>
              </v:shape>
            </w:pict>
          </mc:Fallback>
        </mc:AlternateContent>
      </w:r>
      <w:r w:rsidRPr="0030675E">
        <w:rPr>
          <w:rFonts w:ascii="Arial" w:hAnsi="Arial" w:cs="Arial"/>
          <w:b/>
          <w:szCs w:val="22"/>
        </w:rPr>
        <w:t>This EIA has been approved by:</w:t>
      </w:r>
    </w:p>
    <w:p w:rsidRPr="0030675E" w:rsidR="00822374" w:rsidP="00822374" w:rsidRDefault="00822374" w14:paraId="695870FB" w14:textId="77777777">
      <w:pPr>
        <w:rPr>
          <w:rFonts w:ascii="Arial" w:hAnsi="Arial" w:cs="Arial"/>
          <w:b/>
          <w:szCs w:val="22"/>
        </w:rPr>
      </w:pPr>
    </w:p>
    <w:p w:rsidRPr="0030675E" w:rsidR="00822374" w:rsidP="00822374" w:rsidRDefault="00822374" w14:paraId="695870FC" w14:textId="77777777">
      <w:pPr>
        <w:rPr>
          <w:rFonts w:ascii="Arial" w:hAnsi="Arial" w:cs="Arial"/>
          <w:b/>
          <w:szCs w:val="22"/>
        </w:rPr>
      </w:pPr>
    </w:p>
    <w:p w:rsidRPr="0030675E" w:rsidR="00822374" w:rsidP="00822374" w:rsidRDefault="00822374" w14:paraId="695870FD" w14:textId="77777777">
      <w:pPr>
        <w:rPr>
          <w:rFonts w:ascii="Arial" w:hAnsi="Arial" w:cs="Arial"/>
          <w:b/>
          <w:szCs w:val="22"/>
        </w:rPr>
      </w:pPr>
    </w:p>
    <w:p w:rsidRPr="0030675E" w:rsidR="00822374" w:rsidP="00822374" w:rsidRDefault="00822374" w14:paraId="695870FE" w14:textId="77777777">
      <w:pPr>
        <w:rPr>
          <w:rFonts w:ascii="Arial" w:hAnsi="Arial" w:cs="Arial"/>
          <w:b/>
          <w:szCs w:val="22"/>
        </w:rPr>
      </w:pPr>
    </w:p>
    <w:p w:rsidRPr="0030675E" w:rsidR="00822374" w:rsidP="41DA9408" w:rsidRDefault="00822374" w14:paraId="695870FF" w14:textId="50C3982B">
      <w:pPr>
        <w:rPr>
          <w:rFonts w:ascii="Arial" w:hAnsi="Arial" w:cs="Arial"/>
          <w:b w:val="1"/>
          <w:bCs w:val="1"/>
        </w:rPr>
      </w:pPr>
      <w:r>
        <w:rPr>
          <w:rFonts w:ascii="Arial" w:hAnsi="Arial" w:cs="Arial"/>
          <w:b/>
          <w:noProof/>
          <w:szCs w:val="22"/>
          <w:lang w:val="en-GB" w:eastAsia="en-GB"/>
        </w:rPr>
        <mc:AlternateContent>
          <mc:Choice Requires="wps">
            <w:drawing>
              <wp:anchor distT="0" distB="0" distL="114300" distR="114300" simplePos="0" relativeHeight="251676672" behindDoc="0" locked="0" layoutInCell="1" allowOverlap="1" wp14:anchorId="6958711B" wp14:editId="6958711C">
                <wp:simplePos x="0" y="0"/>
                <wp:positionH relativeFrom="column">
                  <wp:posOffset>4000500</wp:posOffset>
                </wp:positionH>
                <wp:positionV relativeFrom="paragraph">
                  <wp:posOffset>18415</wp:posOffset>
                </wp:positionV>
                <wp:extent cx="2400300" cy="289560"/>
                <wp:effectExtent l="9525" t="12700" r="952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89560"/>
                        </a:xfrm>
                        <a:prstGeom prst="rect">
                          <a:avLst/>
                        </a:prstGeom>
                        <a:solidFill>
                          <a:srgbClr val="FFFFFF"/>
                        </a:solidFill>
                        <a:ln w="9525">
                          <a:solidFill>
                            <a:srgbClr val="000000"/>
                          </a:solidFill>
                          <a:miter lim="800000"/>
                          <a:headEnd/>
                          <a:tailEnd/>
                        </a:ln>
                      </wps:spPr>
                      <wps:txbx>
                        <w:txbxContent>
                          <w:p w:rsidRPr="00964F6A" w:rsidR="00822374" w:rsidP="00822374" w:rsidRDefault="00822374" w14:paraId="6958713B" w14:textId="77777777">
                            <w:pPr>
                              <w:rPr>
                                <w:rFonts w:ascii="Arial" w:hAnsi="Arial" w:cs="Arial"/>
                                <w:lang w:val="en-GB"/>
                              </w:rPr>
                            </w:pPr>
                            <w:r w:rsidRPr="00964F6A">
                              <w:rPr>
                                <w:rFonts w:ascii="Arial" w:hAnsi="Arial" w:cs="Arial"/>
                                <w:lang w:val="en-GB"/>
                              </w:rPr>
                              <w:t>0191 275 4769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64B47048">
              <v:shape id="Text Box 5" style="position:absolute;margin-left:315pt;margin-top:1.45pt;width:189pt;height:2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" w14:anchorId="6958711B">
                <v:textbox>
                  <w:txbxContent>
                    <w:p w:rsidRPr="00964F6A" w:rsidR="00822374" w:rsidP="00822374" w:rsidRDefault="00822374" w14:paraId="492823A3" w14:textId="77777777">
                      <w:pPr>
                        <w:rPr>
                          <w:rFonts w:ascii="Arial" w:hAnsi="Arial" w:cs="Arial"/>
                          <w:lang w:val="en-GB"/>
                        </w:rPr>
                      </w:pPr>
                      <w:r w:rsidRPr="00964F6A">
                        <w:rPr>
                          <w:rFonts w:ascii="Arial" w:hAnsi="Arial" w:cs="Arial"/>
                          <w:lang w:val="en-GB"/>
                        </w:rPr>
                        <w:t>0191 275 4769</w:t>
                      </w:r>
                    </w:p>
                  </w:txbxContent>
                </v:textbox>
              </v:shape>
            </w:pict>
          </mc:Fallback>
        </mc:AlternateContent>
      </w:r>
      <w:r w:rsidRPr="41DA9408" w:rsidR="00822374">
        <w:rPr>
          <w:rFonts w:ascii="Arial" w:hAnsi="Arial" w:cs="Arial"/>
          <w:b w:val="1"/>
          <w:bCs w:val="1"/>
        </w:rPr>
        <w:t>Date:</w:t>
      </w:r>
      <w:r w:rsidRPr="0030675E">
        <w:rPr>
          <w:rFonts w:ascii="Arial" w:hAnsi="Arial" w:cs="Arial"/>
          <w:b/>
          <w:szCs w:val="22"/>
        </w:rPr>
        <w:tab/>
      </w:r>
      <w:r w:rsidRPr="0030675E">
        <w:rPr>
          <w:rFonts w:ascii="Arial" w:hAnsi="Arial" w:cs="Arial"/>
          <w:b/>
          <w:szCs w:val="22"/>
        </w:rPr>
        <w:tab/>
      </w:r>
      <w:r w:rsidRPr="41DA9408" w:rsidR="71752509">
        <w:rPr>
          <w:rFonts w:ascii="Arial" w:hAnsi="Arial" w:cs="Arial"/>
          <w:b w:val="1"/>
          <w:bCs w:val="1"/>
        </w:rPr>
        <w:t>6</w:t>
      </w:r>
      <w:r w:rsidRPr="41DA9408" w:rsidR="37D2C652">
        <w:rPr>
          <w:rFonts w:ascii="Arial" w:hAnsi="Arial" w:cs="Arial"/>
          <w:b w:val="1"/>
          <w:bCs w:val="1"/>
        </w:rPr>
        <w:t>.</w:t>
      </w:r>
      <w:r w:rsidRPr="41DA9408" w:rsidR="78F001BC">
        <w:rPr>
          <w:rFonts w:ascii="Arial" w:hAnsi="Arial" w:cs="Arial"/>
          <w:b w:val="1"/>
          <w:bCs w:val="1"/>
        </w:rPr>
        <w:t>11</w:t>
      </w:r>
      <w:r w:rsidRPr="41DA9408" w:rsidR="37D2C652">
        <w:rPr>
          <w:rFonts w:ascii="Arial" w:hAnsi="Arial" w:cs="Arial"/>
          <w:b w:val="1"/>
          <w:bCs w:val="1"/>
        </w:rPr>
        <w:t>.2023</w:t>
      </w:r>
      <w:r w:rsidRPr="0030675E">
        <w:rPr>
          <w:rFonts w:ascii="Arial" w:hAnsi="Arial" w:cs="Arial"/>
          <w:b/>
          <w:szCs w:val="22"/>
        </w:rPr>
        <w:tab/>
      </w:r>
      <w:r w:rsidRPr="41DA9408" w:rsidR="00822374">
        <w:rPr>
          <w:rFonts w:ascii="Arial" w:hAnsi="Arial" w:cs="Arial"/>
          <w:b w:val="1"/>
          <w:bCs w:val="1"/>
        </w:rPr>
        <w:t>Contact number:</w:t>
      </w:r>
    </w:p>
    <w:p w:rsidRPr="0030675E" w:rsidR="00822374" w:rsidP="00822374" w:rsidRDefault="00822374" w14:paraId="69587100" w14:textId="77777777">
      <w:pPr>
        <w:rPr>
          <w:rFonts w:ascii="Arial" w:hAnsi="Arial" w:cs="Arial"/>
          <w:b/>
          <w:szCs w:val="22"/>
        </w:rPr>
      </w:pPr>
    </w:p>
    <w:p w:rsidRPr="0030675E" w:rsidR="00822374" w:rsidP="00822374" w:rsidRDefault="00822374" w14:paraId="69587101" w14:textId="77777777">
      <w:pPr>
        <w:rPr>
          <w:rFonts w:ascii="Arial" w:hAnsi="Arial" w:cs="Arial"/>
          <w:b/>
          <w:szCs w:val="22"/>
        </w:rPr>
      </w:pPr>
    </w:p>
    <w:p w:rsidRPr="0030675E" w:rsidR="00822374" w:rsidP="00822374" w:rsidRDefault="00822374" w14:paraId="69587102" w14:textId="77777777">
      <w:pPr>
        <w:rPr>
          <w:rFonts w:ascii="Arial" w:hAnsi="Arial" w:cs="Arial"/>
          <w:szCs w:val="22"/>
        </w:rPr>
      </w:pPr>
      <w:r w:rsidRPr="0030675E">
        <w:rPr>
          <w:rFonts w:ascii="Arial" w:hAnsi="Arial" w:cs="Arial"/>
          <w:b/>
          <w:szCs w:val="22"/>
        </w:rPr>
        <w:t xml:space="preserve">Please ensure that this assessment is attached to the policy document to which it relates. </w:t>
      </w:r>
    </w:p>
    <w:p w:rsidR="00822374" w:rsidP="00822374" w:rsidRDefault="00822374" w14:paraId="69587103" w14:textId="77777777">
      <w:pPr>
        <w:pStyle w:val="ONE"/>
        <w:tabs>
          <w:tab w:val="clear" w:pos="360"/>
        </w:tabs>
        <w:ind w:left="709"/>
      </w:pPr>
      <w:r>
        <w:t xml:space="preserve"> </w:t>
      </w:r>
    </w:p>
    <w:p w:rsidR="0003127D" w:rsidP="00F06112" w:rsidRDefault="0003127D" w14:paraId="69587104" w14:textId="77777777">
      <w:pPr>
        <w:pStyle w:val="NormalArial"/>
        <w:rPr>
          <w:sz w:val="22"/>
          <w:szCs w:val="22"/>
        </w:rPr>
      </w:pPr>
    </w:p>
    <w:p w:rsidR="0003127D" w:rsidP="00F06112" w:rsidRDefault="0003127D" w14:paraId="69587105" w14:textId="77777777">
      <w:pPr>
        <w:pStyle w:val="NormalArial"/>
        <w:rPr>
          <w:sz w:val="22"/>
          <w:szCs w:val="22"/>
        </w:rPr>
      </w:pPr>
    </w:p>
    <w:p w:rsidR="0003127D" w:rsidP="00F06112" w:rsidRDefault="0003127D" w14:paraId="69587106" w14:textId="77777777">
      <w:pPr>
        <w:pStyle w:val="NormalArial"/>
        <w:rPr>
          <w:sz w:val="22"/>
          <w:szCs w:val="22"/>
        </w:rPr>
      </w:pPr>
    </w:p>
    <w:p w:rsidRPr="00B46BEE" w:rsidR="006425DE" w:rsidP="00B46BEE" w:rsidRDefault="00B46BEE" w14:paraId="69587107" w14:textId="77777777">
      <w:pPr>
        <w:pStyle w:val="NormalArial"/>
        <w:rPr>
          <w:sz w:val="22"/>
          <w:szCs w:val="22"/>
        </w:rPr>
      </w:pPr>
      <w:r>
        <w:rPr>
          <w:noProof/>
          <w:sz w:val="20"/>
          <w:lang w:val="en-GB" w:eastAsia="en-GB"/>
        </w:rPr>
        <w:drawing>
          <wp:anchor distT="0" distB="0" distL="114300" distR="114300" simplePos="0" relativeHeight="251665408" behindDoc="0" locked="0" layoutInCell="1" allowOverlap="1" wp14:anchorId="6958711D" wp14:editId="6958711E">
            <wp:simplePos x="0" y="0"/>
            <wp:positionH relativeFrom="column">
              <wp:posOffset>-396240</wp:posOffset>
            </wp:positionH>
            <wp:positionV relativeFrom="paragraph">
              <wp:posOffset>105410</wp:posOffset>
            </wp:positionV>
            <wp:extent cx="1768475" cy="647700"/>
            <wp:effectExtent l="0" t="0" r="3175" b="0"/>
            <wp:wrapSquare wrapText="bothSides"/>
            <wp:docPr id="17" name="Picture 17" descr="cid:image005.jpg@01D21A4A.DBFB7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5.jpg@01D21A4A.DBFB7E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68475" cy="647700"/>
                    </a:xfrm>
                    <a:prstGeom prst="rect">
                      <a:avLst/>
                    </a:prstGeom>
                    <a:noFill/>
                    <a:ln>
                      <a:noFill/>
                    </a:ln>
                  </pic:spPr>
                </pic:pic>
              </a:graphicData>
            </a:graphic>
          </wp:anchor>
        </w:drawing>
      </w:r>
      <w:r w:rsidR="00ED4B17">
        <w:rPr>
          <w:noProof/>
          <w:sz w:val="20"/>
          <w:lang w:val="en-GB" w:eastAsia="en-GB"/>
        </w:rPr>
        <w:drawing>
          <wp:anchor distT="0" distB="0" distL="114300" distR="114300" simplePos="0" relativeHeight="251660288" behindDoc="0" locked="0" layoutInCell="1" allowOverlap="1" wp14:anchorId="6958711F" wp14:editId="69587120">
            <wp:simplePos x="0" y="0"/>
            <wp:positionH relativeFrom="column">
              <wp:posOffset>4010025</wp:posOffset>
            </wp:positionH>
            <wp:positionV relativeFrom="paragraph">
              <wp:posOffset>131445</wp:posOffset>
            </wp:positionV>
            <wp:extent cx="752475" cy="44704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2475" cy="447040"/>
                    </a:xfrm>
                    <a:prstGeom prst="rect">
                      <a:avLst/>
                    </a:prstGeom>
                    <a:noFill/>
                    <a:ln>
                      <a:noFill/>
                    </a:ln>
                  </pic:spPr>
                </pic:pic>
              </a:graphicData>
            </a:graphic>
          </wp:anchor>
        </w:drawing>
      </w:r>
      <w:r w:rsidR="00ED4B17">
        <w:rPr>
          <w:noProof/>
          <w:sz w:val="20"/>
          <w:lang w:val="en-GB" w:eastAsia="en-GB"/>
        </w:rPr>
        <w:drawing>
          <wp:anchor distT="0" distB="0" distL="114300" distR="114300" simplePos="0" relativeHeight="251661312" behindDoc="0" locked="0" layoutInCell="1" allowOverlap="1" wp14:anchorId="69587121" wp14:editId="69587122">
            <wp:simplePos x="0" y="0"/>
            <wp:positionH relativeFrom="column">
              <wp:posOffset>2838450</wp:posOffset>
            </wp:positionH>
            <wp:positionV relativeFrom="paragraph">
              <wp:posOffset>73660</wp:posOffset>
            </wp:positionV>
            <wp:extent cx="988060" cy="50038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8060" cy="500380"/>
                    </a:xfrm>
                    <a:prstGeom prst="rect">
                      <a:avLst/>
                    </a:prstGeom>
                    <a:noFill/>
                    <a:ln>
                      <a:noFill/>
                    </a:ln>
                  </pic:spPr>
                </pic:pic>
              </a:graphicData>
            </a:graphic>
          </wp:anchor>
        </w:drawing>
      </w:r>
      <w:r w:rsidR="00ED4B17">
        <w:rPr>
          <w:noProof/>
          <w:lang w:val="en-GB" w:eastAsia="en-GB"/>
        </w:rPr>
        <w:drawing>
          <wp:anchor distT="0" distB="0" distL="114300" distR="114300" simplePos="0" relativeHeight="251663360" behindDoc="0" locked="0" layoutInCell="1" allowOverlap="1" wp14:anchorId="69587123" wp14:editId="69587124">
            <wp:simplePos x="0" y="0"/>
            <wp:positionH relativeFrom="column">
              <wp:posOffset>1590675</wp:posOffset>
            </wp:positionH>
            <wp:positionV relativeFrom="paragraph">
              <wp:posOffset>75565</wp:posOffset>
            </wp:positionV>
            <wp:extent cx="1127760" cy="571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7760" cy="571500"/>
                    </a:xfrm>
                    <a:prstGeom prst="rect">
                      <a:avLst/>
                    </a:prstGeom>
                    <a:noFill/>
                    <a:ln>
                      <a:noFill/>
                    </a:ln>
                  </pic:spPr>
                </pic:pic>
              </a:graphicData>
            </a:graphic>
          </wp:anchor>
        </w:drawing>
      </w:r>
      <w:r w:rsidR="00306249">
        <w:rPr>
          <w:noProof/>
          <w:lang w:val="en-GB" w:eastAsia="en-GB"/>
        </w:rPr>
        <w:drawing>
          <wp:inline distT="0" distB="0" distL="0" distR="0" wp14:anchorId="69587125" wp14:editId="69587126">
            <wp:extent cx="1543050" cy="677852"/>
            <wp:effectExtent l="0" t="0" r="0" b="8255"/>
            <wp:docPr id="3" name="Picture 3" descr="C:\Users\hrmst\AppData\Local\Microsoft\Windows\Temporary Internet Files\Content.Outlook\ZPFWXVLX\BHAWA AS-G 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rmst\AppData\Local\Microsoft\Windows\Temporary Internet Files\Content.Outlook\ZPFWXVLX\BHAWA AS-G L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46112" cy="679197"/>
                    </a:xfrm>
                    <a:prstGeom prst="rect">
                      <a:avLst/>
                    </a:prstGeom>
                    <a:noFill/>
                    <a:ln>
                      <a:noFill/>
                    </a:ln>
                  </pic:spPr>
                </pic:pic>
              </a:graphicData>
            </a:graphic>
          </wp:inline>
        </w:drawing>
      </w:r>
      <w:r w:rsidRPr="36281842" w:rsidR="006425DE">
        <w:rPr>
          <w:sz w:val="20"/>
          <w:szCs w:val="20"/>
        </w:rPr>
        <w:t xml:space="preserve">          </w:t>
      </w:r>
      <w:r w:rsidRPr="36281842" w:rsidR="006425DE">
        <w:rPr>
          <w:noProof/>
          <w:sz w:val="20"/>
          <w:szCs w:val="20"/>
        </w:rPr>
        <w:t xml:space="preserve">     </w:t>
      </w:r>
      <w:r w:rsidR="006425DE">
        <w:rPr>
          <w:szCs w:val="22"/>
        </w:rPr>
        <w:tab/>
      </w:r>
    </w:p>
    <w:p w:rsidR="00F06112" w:rsidP="00F06112" w:rsidRDefault="00F06112" w14:paraId="69587108" w14:textId="77777777">
      <w:pPr>
        <w:jc w:val="center"/>
        <w:rPr>
          <w:noProof/>
          <w:szCs w:val="22"/>
          <w:lang w:val="en-GB" w:eastAsia="en-GB"/>
        </w:rPr>
      </w:pPr>
      <w:r>
        <w:rPr>
          <w:szCs w:val="22"/>
        </w:rPr>
        <w:t xml:space="preserve">                            </w:t>
      </w:r>
      <w:r>
        <w:rPr>
          <w:noProof/>
          <w:szCs w:val="22"/>
          <w:lang w:val="en-GB" w:eastAsia="en-GB"/>
        </w:rPr>
        <w:t xml:space="preserve">                          </w:t>
      </w:r>
    </w:p>
    <w:sectPr w:rsidR="00F06112" w:rsidSect="00304263">
      <w:headerReference w:type="first" r:id="rId17"/>
      <w:footerReference w:type="first" r:id="rId18"/>
      <w:pgSz w:w="11906" w:h="16838" w:orient="portrait"/>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F611E" w:rsidP="000B703C" w:rsidRDefault="00AF611E" w14:paraId="082B4BFF" w14:textId="77777777">
      <w:r>
        <w:separator/>
      </w:r>
    </w:p>
  </w:endnote>
  <w:endnote w:type="continuationSeparator" w:id="0">
    <w:p w:rsidR="00AF611E" w:rsidP="000B703C" w:rsidRDefault="00AF611E" w14:paraId="62B7178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7B63" w:rsidP="00664F51" w:rsidRDefault="003C7B63" w14:paraId="6958712C" w14:textId="77777777">
    <w:pPr>
      <w:pStyle w:val="Footer"/>
    </w:pPr>
  </w:p>
  <w:p w:rsidR="003C7B63" w:rsidRDefault="003C7B63" w14:paraId="6958712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F611E" w:rsidP="000B703C" w:rsidRDefault="00AF611E" w14:paraId="7EBCA7C6" w14:textId="77777777">
      <w:r>
        <w:separator/>
      </w:r>
    </w:p>
  </w:footnote>
  <w:footnote w:type="continuationSeparator" w:id="0">
    <w:p w:rsidR="00AF611E" w:rsidP="000B703C" w:rsidRDefault="00AF611E" w14:paraId="31ACC34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3C7B63" w:rsidP="0003127D" w:rsidRDefault="0003127D" w14:paraId="6958712B" w14:textId="77777777">
    <w:pPr>
      <w:pStyle w:val="Header"/>
      <w:jc w:val="right"/>
    </w:pPr>
    <w:r>
      <w:rPr>
        <w:noProof/>
        <w:lang w:val="en-GB" w:eastAsia="en-GB"/>
      </w:rPr>
      <w:drawing>
        <wp:inline distT="0" distB="0" distL="0" distR="0" wp14:anchorId="6958712E" wp14:editId="6958712F">
          <wp:extent cx="2152650" cy="638175"/>
          <wp:effectExtent l="0" t="0" r="0" b="9525"/>
          <wp:docPr id="1" name="Picture 1" descr="Description: C:\Users\tmmcl\AppData\Local\Microsoft\Windows\Temporary Internet Files\Content.Outlook\YVG7AXHH\Northumbria Healthcare NHS Foundation Trust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tmmcl\AppData\Local\Microsoft\Windows\Temporary Internet Files\Content.Outlook\YVG7AXHH\Northumbria Healthcare NHS Foundation Trust PNG.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52650" cy="638175"/>
                  </a:xfrm>
                  <a:prstGeom prst="rect">
                    <a:avLst/>
                  </a:prstGeom>
                  <a:noFill/>
                  <a:ln>
                    <a:noFill/>
                  </a:ln>
                </pic:spPr>
              </pic:pic>
            </a:graphicData>
          </a:graphic>
        </wp:inline>
      </w:drawing>
    </w:r>
    <w:r w:rsidR="003C7B63">
      <w:rPr>
        <w:noProof/>
        <w:lang w:val="en-GB" w:eastAsia="en-GB"/>
      </w:rPr>
      <w:drawing>
        <wp:anchor distT="0" distB="0" distL="114300" distR="114300" simplePos="0" relativeHeight="251659264" behindDoc="1" locked="0" layoutInCell="1" allowOverlap="1" wp14:anchorId="69587130" wp14:editId="69587131">
          <wp:simplePos x="0" y="0"/>
          <wp:positionH relativeFrom="column">
            <wp:posOffset>-643890</wp:posOffset>
          </wp:positionH>
          <wp:positionV relativeFrom="paragraph">
            <wp:posOffset>-412115</wp:posOffset>
          </wp:positionV>
          <wp:extent cx="1095375" cy="1028700"/>
          <wp:effectExtent l="0" t="0" r="9525" b="0"/>
          <wp:wrapTight wrapText="bothSides">
            <wp:wrapPolygon edited="0">
              <wp:start x="0" y="0"/>
              <wp:lineTo x="0" y="21200"/>
              <wp:lineTo x="21412" y="21200"/>
              <wp:lineTo x="21412" y="0"/>
              <wp:lineTo x="0" y="0"/>
            </wp:wrapPolygon>
          </wp:wrapTight>
          <wp:docPr id="11" name="Picture 11" descr="C:\Documents and Settings\fscfi\Desktop\Building a caring future logo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scfi\Desktop\Building a caring future logo compressed.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95375" cy="1028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6416"/>
    <w:multiLevelType w:val="hybridMultilevel"/>
    <w:tmpl w:val="6F80E0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DF10161"/>
    <w:multiLevelType w:val="hybridMultilevel"/>
    <w:tmpl w:val="08090001"/>
    <w:lvl w:ilvl="0">
      <w:start w:val="1"/>
      <w:numFmt w:val="bullet"/>
      <w:lvlText w:val=""/>
      <w:lvlJc w:val="left"/>
      <w:pPr>
        <w:ind w:left="720" w:hanging="360"/>
      </w:pPr>
      <w:rPr>
        <w:rFonts w:hint="default" w:ascii="Symbol" w:hAnsi="Symbol"/>
      </w:rPr>
    </w:lvl>
  </w:abstractNum>
  <w:abstractNum w:abstractNumId="2" w15:restartNumberingAfterBreak="0">
    <w:nsid w:val="357625EF"/>
    <w:multiLevelType w:val="hybridMultilevel"/>
    <w:tmpl w:val="0FCA09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AF1214"/>
    <w:multiLevelType w:val="hybridMultilevel"/>
    <w:tmpl w:val="08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383A41B3"/>
    <w:multiLevelType w:val="hybridMultilevel"/>
    <w:tmpl w:val="E14811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8AB48AA"/>
    <w:multiLevelType w:val="hybridMultilevel"/>
    <w:tmpl w:val="ED9054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D0A6E8C"/>
    <w:multiLevelType w:val="hybridMultilevel"/>
    <w:tmpl w:val="7BD071D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438575B8"/>
    <w:multiLevelType w:val="hybridMultilevel"/>
    <w:tmpl w:val="0004F2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3956482"/>
    <w:multiLevelType w:val="hybridMultilevel"/>
    <w:tmpl w:val="914ED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F12C0"/>
    <w:multiLevelType w:val="hybridMultilevel"/>
    <w:tmpl w:val="9F562B1A"/>
    <w:lvl w:ilvl="0" w:tplc="FFFFFFFF">
      <w:start w:val="1"/>
      <w:numFmt w:val="bullet"/>
      <w:lvlText w:val=""/>
      <w:lvlJc w:val="left"/>
      <w:pPr>
        <w:tabs>
          <w:tab w:val="num" w:pos="720"/>
        </w:tabs>
        <w:ind w:left="720" w:hanging="360"/>
      </w:pPr>
      <w:rPr>
        <w:rFonts w:hint="default" w:ascii="Wingdings" w:hAnsi="Wingdings"/>
      </w:rPr>
    </w:lvl>
    <w:lvl w:ilvl="1" w:tplc="FFFFFFFF">
      <w:start w:val="1"/>
      <w:numFmt w:val="bullet"/>
      <w:lvlText w:val=""/>
      <w:lvlJc w:val="left"/>
      <w:pPr>
        <w:tabs>
          <w:tab w:val="num" w:pos="1440"/>
        </w:tabs>
        <w:ind w:left="1440" w:hanging="360"/>
      </w:pPr>
      <w:rPr>
        <w:rFonts w:hint="default" w:ascii="Wingdings" w:hAnsi="Wingdings"/>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54435840"/>
    <w:multiLevelType w:val="hybridMultilevel"/>
    <w:tmpl w:val="514AFD0E"/>
    <w:lvl w:ilvl="0" w:tplc="08090005">
      <w:start w:val="1"/>
      <w:numFmt w:val="bullet"/>
      <w:lvlText w:val=""/>
      <w:lvlJc w:val="left"/>
      <w:pPr>
        <w:ind w:left="360" w:hanging="360"/>
      </w:pPr>
      <w:rPr>
        <w:rFonts w:hint="default" w:ascii="Wingdings" w:hAnsi="Wingdings"/>
      </w:rPr>
    </w:lvl>
    <w:lvl w:ilvl="1" w:tplc="08090005">
      <w:start w:val="1"/>
      <w:numFmt w:val="bullet"/>
      <w:lvlText w:val=""/>
      <w:lvlJc w:val="left"/>
      <w:pPr>
        <w:ind w:left="1080" w:hanging="360"/>
      </w:pPr>
      <w:rPr>
        <w:rFonts w:hint="default" w:ascii="Wingdings" w:hAnsi="Wingdings"/>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5A6D4B7F"/>
    <w:multiLevelType w:val="hybridMultilevel"/>
    <w:tmpl w:val="08090001"/>
    <w:lvl w:ilvl="0">
      <w:start w:val="1"/>
      <w:numFmt w:val="bullet"/>
      <w:lvlText w:val=""/>
      <w:lvlJc w:val="left"/>
      <w:pPr>
        <w:tabs>
          <w:tab w:val="num" w:pos="360"/>
        </w:tabs>
        <w:ind w:left="360" w:hanging="360"/>
      </w:pPr>
      <w:rPr>
        <w:rFonts w:hint="default" w:ascii="Symbol" w:hAnsi="Symbol"/>
      </w:rPr>
    </w:lvl>
  </w:abstractNum>
  <w:abstractNum w:abstractNumId="12" w15:restartNumberingAfterBreak="0">
    <w:nsid w:val="6B8F09A5"/>
    <w:multiLevelType w:val="hybridMultilevel"/>
    <w:tmpl w:val="2E1A1D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2"/>
  </w:num>
  <w:num w:numId="2">
    <w:abstractNumId w:val="5"/>
  </w:num>
  <w:num w:numId="3">
    <w:abstractNumId w:val="4"/>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11"/>
  </w:num>
  <w:num w:numId="9">
    <w:abstractNumId w:val="1"/>
  </w:num>
  <w:num w:numId="10">
    <w:abstractNumId w:val="3"/>
  </w:num>
  <w:num w:numId="11">
    <w:abstractNumId w:val="2"/>
  </w:num>
  <w:num w:numId="12">
    <w:abstractNumId w:val="12"/>
  </w:num>
  <w:num w:numId="13">
    <w:abstractNumId w:val="6"/>
  </w:num>
  <w:num w:numId="14">
    <w:abstractNumId w:val="10"/>
  </w:num>
  <w:num w:numId="15">
    <w:abstractNumId w:val="9"/>
  </w:num>
  <w:num w:numId="16">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112"/>
    <w:rsid w:val="00007379"/>
    <w:rsid w:val="0003127D"/>
    <w:rsid w:val="00067440"/>
    <w:rsid w:val="000A1690"/>
    <w:rsid w:val="000A4DA6"/>
    <w:rsid w:val="000B2A68"/>
    <w:rsid w:val="000B703C"/>
    <w:rsid w:val="000B7B4C"/>
    <w:rsid w:val="001124D0"/>
    <w:rsid w:val="001313DB"/>
    <w:rsid w:val="001358E3"/>
    <w:rsid w:val="001432C3"/>
    <w:rsid w:val="001554FB"/>
    <w:rsid w:val="001667C6"/>
    <w:rsid w:val="00190F80"/>
    <w:rsid w:val="001B3BD0"/>
    <w:rsid w:val="001C4BBE"/>
    <w:rsid w:val="001E1659"/>
    <w:rsid w:val="001F6BE4"/>
    <w:rsid w:val="00204627"/>
    <w:rsid w:val="0021305C"/>
    <w:rsid w:val="00263307"/>
    <w:rsid w:val="002B3A52"/>
    <w:rsid w:val="002B7372"/>
    <w:rsid w:val="002C56F6"/>
    <w:rsid w:val="002D2D04"/>
    <w:rsid w:val="002F3BF2"/>
    <w:rsid w:val="00304263"/>
    <w:rsid w:val="00306249"/>
    <w:rsid w:val="00316805"/>
    <w:rsid w:val="00337E60"/>
    <w:rsid w:val="00370613"/>
    <w:rsid w:val="003B057D"/>
    <w:rsid w:val="003C7B63"/>
    <w:rsid w:val="003D1124"/>
    <w:rsid w:val="003E2BEE"/>
    <w:rsid w:val="003E7B52"/>
    <w:rsid w:val="003F14DA"/>
    <w:rsid w:val="0040467F"/>
    <w:rsid w:val="00406B95"/>
    <w:rsid w:val="00427B0F"/>
    <w:rsid w:val="0045736E"/>
    <w:rsid w:val="004916BF"/>
    <w:rsid w:val="0049283C"/>
    <w:rsid w:val="004A053D"/>
    <w:rsid w:val="004C5218"/>
    <w:rsid w:val="004C7D49"/>
    <w:rsid w:val="004F405B"/>
    <w:rsid w:val="00507EBD"/>
    <w:rsid w:val="00577838"/>
    <w:rsid w:val="005837CB"/>
    <w:rsid w:val="00585E1B"/>
    <w:rsid w:val="00590CB5"/>
    <w:rsid w:val="00592CC5"/>
    <w:rsid w:val="005A684B"/>
    <w:rsid w:val="0062348B"/>
    <w:rsid w:val="006425DE"/>
    <w:rsid w:val="0064365A"/>
    <w:rsid w:val="00664F51"/>
    <w:rsid w:val="0068638F"/>
    <w:rsid w:val="006D468D"/>
    <w:rsid w:val="00714713"/>
    <w:rsid w:val="00725D70"/>
    <w:rsid w:val="0072799B"/>
    <w:rsid w:val="007403A4"/>
    <w:rsid w:val="00781516"/>
    <w:rsid w:val="007836D5"/>
    <w:rsid w:val="0079017E"/>
    <w:rsid w:val="00791899"/>
    <w:rsid w:val="00791D09"/>
    <w:rsid w:val="007C06B3"/>
    <w:rsid w:val="007E2379"/>
    <w:rsid w:val="007E6346"/>
    <w:rsid w:val="00814940"/>
    <w:rsid w:val="00822374"/>
    <w:rsid w:val="008615D4"/>
    <w:rsid w:val="00861A02"/>
    <w:rsid w:val="00865F1D"/>
    <w:rsid w:val="00880BEA"/>
    <w:rsid w:val="008C0D28"/>
    <w:rsid w:val="008C626A"/>
    <w:rsid w:val="00912295"/>
    <w:rsid w:val="00966B64"/>
    <w:rsid w:val="00966E02"/>
    <w:rsid w:val="00985C56"/>
    <w:rsid w:val="009B5A09"/>
    <w:rsid w:val="009D0971"/>
    <w:rsid w:val="009D0980"/>
    <w:rsid w:val="009F0A06"/>
    <w:rsid w:val="009F13C4"/>
    <w:rsid w:val="00A409B8"/>
    <w:rsid w:val="00A46E21"/>
    <w:rsid w:val="00A6010C"/>
    <w:rsid w:val="00A822BB"/>
    <w:rsid w:val="00A8302D"/>
    <w:rsid w:val="00A938D7"/>
    <w:rsid w:val="00A95C23"/>
    <w:rsid w:val="00AD0A2C"/>
    <w:rsid w:val="00AF611E"/>
    <w:rsid w:val="00AF6429"/>
    <w:rsid w:val="00B16EFC"/>
    <w:rsid w:val="00B37610"/>
    <w:rsid w:val="00B43C81"/>
    <w:rsid w:val="00B46BEE"/>
    <w:rsid w:val="00B719DF"/>
    <w:rsid w:val="00B72A23"/>
    <w:rsid w:val="00B752A4"/>
    <w:rsid w:val="00B87B83"/>
    <w:rsid w:val="00B9113D"/>
    <w:rsid w:val="00BA73A8"/>
    <w:rsid w:val="00BA7ACB"/>
    <w:rsid w:val="00BB4692"/>
    <w:rsid w:val="00BC513F"/>
    <w:rsid w:val="00BF18A1"/>
    <w:rsid w:val="00C16904"/>
    <w:rsid w:val="00C22A2C"/>
    <w:rsid w:val="00CA73FD"/>
    <w:rsid w:val="00CB3284"/>
    <w:rsid w:val="00CB4858"/>
    <w:rsid w:val="00CD0C83"/>
    <w:rsid w:val="00CD72D8"/>
    <w:rsid w:val="00CE4E05"/>
    <w:rsid w:val="00CE5925"/>
    <w:rsid w:val="00D125F9"/>
    <w:rsid w:val="00D52171"/>
    <w:rsid w:val="00D63ABF"/>
    <w:rsid w:val="00D72D27"/>
    <w:rsid w:val="00DA2C0C"/>
    <w:rsid w:val="00DB3EF4"/>
    <w:rsid w:val="00DD33C8"/>
    <w:rsid w:val="00DD7A0A"/>
    <w:rsid w:val="00DE3785"/>
    <w:rsid w:val="00E258CF"/>
    <w:rsid w:val="00E34257"/>
    <w:rsid w:val="00E35506"/>
    <w:rsid w:val="00E53673"/>
    <w:rsid w:val="00EB1332"/>
    <w:rsid w:val="00EC44CF"/>
    <w:rsid w:val="00ED4B17"/>
    <w:rsid w:val="00F00F94"/>
    <w:rsid w:val="00F06112"/>
    <w:rsid w:val="00F61A0E"/>
    <w:rsid w:val="00F750F7"/>
    <w:rsid w:val="00F76BE6"/>
    <w:rsid w:val="00F91B5D"/>
    <w:rsid w:val="00FB6DD0"/>
    <w:rsid w:val="00FD1FE7"/>
    <w:rsid w:val="00FE1132"/>
    <w:rsid w:val="01A6FAC9"/>
    <w:rsid w:val="0A86CAEB"/>
    <w:rsid w:val="0B052A9E"/>
    <w:rsid w:val="0EEE8CFE"/>
    <w:rsid w:val="0F7B68FD"/>
    <w:rsid w:val="13359D17"/>
    <w:rsid w:val="151F5EF7"/>
    <w:rsid w:val="16B57A19"/>
    <w:rsid w:val="1B12E5E7"/>
    <w:rsid w:val="1DDA6BD0"/>
    <w:rsid w:val="22876035"/>
    <w:rsid w:val="2294B496"/>
    <w:rsid w:val="24F61DA9"/>
    <w:rsid w:val="27389BA5"/>
    <w:rsid w:val="2774680A"/>
    <w:rsid w:val="2C25476C"/>
    <w:rsid w:val="2CEDDB96"/>
    <w:rsid w:val="2CF41DE2"/>
    <w:rsid w:val="3532DA19"/>
    <w:rsid w:val="3543BCC8"/>
    <w:rsid w:val="35B3376B"/>
    <w:rsid w:val="36281842"/>
    <w:rsid w:val="37D2C652"/>
    <w:rsid w:val="392EDF6E"/>
    <w:rsid w:val="3A29D108"/>
    <w:rsid w:val="4113F0F2"/>
    <w:rsid w:val="41DA9408"/>
    <w:rsid w:val="48F4DBD4"/>
    <w:rsid w:val="4A441E8D"/>
    <w:rsid w:val="538A1DFC"/>
    <w:rsid w:val="57A338FC"/>
    <w:rsid w:val="65D010DA"/>
    <w:rsid w:val="665F5F2E"/>
    <w:rsid w:val="689E528B"/>
    <w:rsid w:val="6AE2A444"/>
    <w:rsid w:val="6BD32681"/>
    <w:rsid w:val="6D47858F"/>
    <w:rsid w:val="6E40FF96"/>
    <w:rsid w:val="71752509"/>
    <w:rsid w:val="747F3465"/>
    <w:rsid w:val="77DBBB6D"/>
    <w:rsid w:val="78F001BC"/>
    <w:rsid w:val="7DC46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86E54"/>
  <w15:docId w15:val="{5EB59D0D-7804-4231-B466-3C81661CD0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06112"/>
    <w:rPr>
      <w:rFonts w:ascii="CG Times (W1)" w:hAnsi="CG Times (W1)" w:eastAsia="Times New Roman"/>
      <w:sz w:val="22"/>
      <w:lang w:val="en-US" w:eastAsia="en-US"/>
    </w:rPr>
  </w:style>
  <w:style w:type="paragraph" w:styleId="Heading1">
    <w:name w:val="heading 1"/>
    <w:basedOn w:val="Normal"/>
    <w:next w:val="Normal"/>
    <w:link w:val="Heading1Char"/>
    <w:qFormat/>
    <w:rsid w:val="00A409B8"/>
    <w:pPr>
      <w:keepNext/>
      <w:outlineLvl w:val="0"/>
    </w:pPr>
    <w:rPr>
      <w:rFonts w:ascii="Arial" w:hAnsi="Arial"/>
      <w:b/>
      <w:sz w:val="24"/>
      <w:lang w:eastAsia="en-GB"/>
    </w:rPr>
  </w:style>
  <w:style w:type="paragraph" w:styleId="Heading2">
    <w:name w:val="heading 2"/>
    <w:basedOn w:val="Normal"/>
    <w:next w:val="Normal"/>
    <w:link w:val="Heading2Char"/>
    <w:uiPriority w:val="9"/>
    <w:semiHidden/>
    <w:unhideWhenUsed/>
    <w:qFormat/>
    <w:rsid w:val="00822374"/>
    <w:pPr>
      <w:keepNext/>
      <w:keepLines/>
      <w:spacing w:before="200"/>
      <w:outlineLvl w:val="1"/>
    </w:pPr>
    <w:rPr>
      <w:rFonts w:asciiTheme="majorHAnsi" w:hAnsiTheme="majorHAnsi" w:eastAsiaTheme="majorEastAsia" w:cstheme="majorBidi"/>
      <w:b/>
      <w:bCs/>
      <w:color w:val="5B9BD5" w:themeColor="accent1"/>
      <w:sz w:val="26"/>
      <w:szCs w:val="26"/>
    </w:rPr>
  </w:style>
  <w:style w:type="paragraph" w:styleId="Heading3">
    <w:name w:val="heading 3"/>
    <w:basedOn w:val="Normal"/>
    <w:next w:val="Normal"/>
    <w:link w:val="Heading3Char"/>
    <w:qFormat/>
    <w:rsid w:val="0082237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22374"/>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822374"/>
    <w:pPr>
      <w:spacing w:before="240" w:after="60"/>
      <w:outlineLvl w:val="4"/>
    </w:pPr>
    <w:rPr>
      <w:rFonts w:ascii="Calibri" w:hAnsi="Calibri"/>
      <w:b/>
      <w:bCs/>
      <w:i/>
      <w:i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F06112"/>
    <w:pPr>
      <w:jc w:val="both"/>
    </w:pPr>
    <w:rPr>
      <w:rFonts w:ascii="Arial" w:hAnsi="Arial"/>
      <w:sz w:val="24"/>
      <w:lang w:eastAsia="x-none"/>
    </w:rPr>
  </w:style>
  <w:style w:type="character" w:styleId="BodyTextChar" w:customStyle="1">
    <w:name w:val="Body Text Char"/>
    <w:link w:val="BodyText"/>
    <w:rsid w:val="00F06112"/>
    <w:rPr>
      <w:rFonts w:ascii="Arial" w:hAnsi="Arial" w:eastAsia="Times New Roman" w:cs="Times New Roman"/>
      <w:sz w:val="24"/>
      <w:szCs w:val="20"/>
      <w:lang w:val="en-US"/>
    </w:rPr>
  </w:style>
  <w:style w:type="paragraph" w:styleId="LETTER" w:customStyle="1">
    <w:name w:val="LETTER"/>
    <w:basedOn w:val="Normal"/>
    <w:link w:val="LETTERChar"/>
    <w:uiPriority w:val="99"/>
    <w:rsid w:val="00F06112"/>
    <w:rPr>
      <w:rFonts w:ascii="Times New Roman" w:hAnsi="Times New Roman"/>
      <w:sz w:val="24"/>
      <w:lang w:val="x-none" w:eastAsia="x-none"/>
    </w:rPr>
  </w:style>
  <w:style w:type="paragraph" w:styleId="BodyText2">
    <w:name w:val="Body Text 2"/>
    <w:basedOn w:val="Normal"/>
    <w:link w:val="BodyText2Char"/>
    <w:rsid w:val="00F06112"/>
    <w:pPr>
      <w:jc w:val="both"/>
    </w:pPr>
    <w:rPr>
      <w:rFonts w:ascii="Arial" w:hAnsi="Arial"/>
      <w:i/>
      <w:sz w:val="24"/>
      <w:lang w:eastAsia="x-none"/>
    </w:rPr>
  </w:style>
  <w:style w:type="character" w:styleId="BodyText2Char" w:customStyle="1">
    <w:name w:val="Body Text 2 Char"/>
    <w:link w:val="BodyText2"/>
    <w:rsid w:val="00F06112"/>
    <w:rPr>
      <w:rFonts w:ascii="Arial" w:hAnsi="Arial" w:eastAsia="Times New Roman" w:cs="Times New Roman"/>
      <w:i/>
      <w:sz w:val="24"/>
      <w:szCs w:val="20"/>
      <w:lang w:val="en-US"/>
    </w:rPr>
  </w:style>
  <w:style w:type="character" w:styleId="Hyperlink">
    <w:name w:val="Hyperlink"/>
    <w:rsid w:val="00F06112"/>
    <w:rPr>
      <w:color w:val="0000FF"/>
      <w:u w:val="single"/>
    </w:rPr>
  </w:style>
  <w:style w:type="character" w:styleId="LETTERChar" w:customStyle="1">
    <w:name w:val="LETTER Char"/>
    <w:link w:val="LETTER"/>
    <w:uiPriority w:val="99"/>
    <w:rsid w:val="00F06112"/>
    <w:rPr>
      <w:rFonts w:ascii="Times New Roman" w:hAnsi="Times New Roman" w:eastAsia="Times New Roman" w:cs="Times New Roman"/>
      <w:sz w:val="24"/>
      <w:szCs w:val="20"/>
    </w:rPr>
  </w:style>
  <w:style w:type="paragraph" w:styleId="NormalArial" w:customStyle="1">
    <w:name w:val="Normal + Arial"/>
    <w:aliases w:val="9 pt"/>
    <w:basedOn w:val="Normal"/>
    <w:rsid w:val="00F06112"/>
    <w:rPr>
      <w:rFonts w:ascii="Arial" w:hAnsi="Arial"/>
      <w:sz w:val="24"/>
      <w:szCs w:val="24"/>
    </w:rPr>
  </w:style>
  <w:style w:type="paragraph" w:styleId="ListParagraph">
    <w:name w:val="List Paragraph"/>
    <w:basedOn w:val="Normal"/>
    <w:uiPriority w:val="34"/>
    <w:qFormat/>
    <w:rsid w:val="00F06112"/>
    <w:pPr>
      <w:spacing w:after="200" w:line="276" w:lineRule="auto"/>
      <w:ind w:left="720"/>
      <w:contextualSpacing/>
    </w:pPr>
    <w:rPr>
      <w:rFonts w:ascii="Calibri" w:hAnsi="Calibri" w:eastAsia="Calibri"/>
      <w:szCs w:val="22"/>
      <w:lang w:val="en-GB"/>
    </w:rPr>
  </w:style>
  <w:style w:type="character" w:styleId="Strong">
    <w:name w:val="Strong"/>
    <w:uiPriority w:val="22"/>
    <w:qFormat/>
    <w:rsid w:val="00F06112"/>
    <w:rPr>
      <w:b/>
      <w:bCs/>
    </w:rPr>
  </w:style>
  <w:style w:type="paragraph" w:styleId="BalloonText">
    <w:name w:val="Balloon Text"/>
    <w:basedOn w:val="Normal"/>
    <w:link w:val="BalloonTextChar"/>
    <w:uiPriority w:val="99"/>
    <w:semiHidden/>
    <w:unhideWhenUsed/>
    <w:rsid w:val="00F06112"/>
    <w:rPr>
      <w:rFonts w:ascii="Tahoma" w:hAnsi="Tahoma"/>
      <w:sz w:val="16"/>
      <w:szCs w:val="16"/>
      <w:lang w:eastAsia="x-none"/>
    </w:rPr>
  </w:style>
  <w:style w:type="character" w:styleId="BalloonTextChar" w:customStyle="1">
    <w:name w:val="Balloon Text Char"/>
    <w:link w:val="BalloonText"/>
    <w:uiPriority w:val="99"/>
    <w:semiHidden/>
    <w:rsid w:val="00F06112"/>
    <w:rPr>
      <w:rFonts w:ascii="Tahoma" w:hAnsi="Tahoma" w:eastAsia="Times New Roman" w:cs="Tahoma"/>
      <w:sz w:val="16"/>
      <w:szCs w:val="16"/>
      <w:lang w:val="en-US"/>
    </w:rPr>
  </w:style>
  <w:style w:type="paragraph" w:styleId="Header">
    <w:name w:val="header"/>
    <w:basedOn w:val="Normal"/>
    <w:link w:val="HeaderChar"/>
    <w:uiPriority w:val="99"/>
    <w:unhideWhenUsed/>
    <w:rsid w:val="000B703C"/>
    <w:pPr>
      <w:tabs>
        <w:tab w:val="center" w:pos="4513"/>
        <w:tab w:val="right" w:pos="9026"/>
      </w:tabs>
    </w:pPr>
    <w:rPr>
      <w:sz w:val="20"/>
      <w:lang w:eastAsia="x-none"/>
    </w:rPr>
  </w:style>
  <w:style w:type="character" w:styleId="HeaderChar" w:customStyle="1">
    <w:name w:val="Header Char"/>
    <w:link w:val="Header"/>
    <w:uiPriority w:val="99"/>
    <w:rsid w:val="000B703C"/>
    <w:rPr>
      <w:rFonts w:ascii="CG Times (W1)" w:hAnsi="CG Times (W1)" w:eastAsia="Times New Roman" w:cs="Times New Roman"/>
      <w:szCs w:val="20"/>
      <w:lang w:val="en-US"/>
    </w:rPr>
  </w:style>
  <w:style w:type="paragraph" w:styleId="Footer">
    <w:name w:val="footer"/>
    <w:basedOn w:val="Normal"/>
    <w:link w:val="FooterChar"/>
    <w:unhideWhenUsed/>
    <w:rsid w:val="000B703C"/>
    <w:pPr>
      <w:tabs>
        <w:tab w:val="center" w:pos="4513"/>
        <w:tab w:val="right" w:pos="9026"/>
      </w:tabs>
    </w:pPr>
    <w:rPr>
      <w:sz w:val="20"/>
      <w:lang w:eastAsia="x-none"/>
    </w:rPr>
  </w:style>
  <w:style w:type="character" w:styleId="FooterChar" w:customStyle="1">
    <w:name w:val="Footer Char"/>
    <w:link w:val="Footer"/>
    <w:rsid w:val="000B703C"/>
    <w:rPr>
      <w:rFonts w:ascii="CG Times (W1)" w:hAnsi="CG Times (W1)" w:eastAsia="Times New Roman" w:cs="Times New Roman"/>
      <w:szCs w:val="20"/>
      <w:lang w:val="en-US"/>
    </w:rPr>
  </w:style>
  <w:style w:type="table" w:styleId="TableGrid">
    <w:name w:val="Table Grid"/>
    <w:basedOn w:val="TableNormal"/>
    <w:uiPriority w:val="59"/>
    <w:rsid w:val="00BA73A8"/>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odyTextIndent">
    <w:name w:val="Body Text Indent"/>
    <w:basedOn w:val="Normal"/>
    <w:link w:val="BodyTextIndentChar"/>
    <w:uiPriority w:val="99"/>
    <w:semiHidden/>
    <w:unhideWhenUsed/>
    <w:rsid w:val="00DD33C8"/>
    <w:pPr>
      <w:spacing w:after="120"/>
      <w:ind w:left="283"/>
    </w:pPr>
    <w:rPr>
      <w:sz w:val="20"/>
      <w:lang w:eastAsia="x-none"/>
    </w:rPr>
  </w:style>
  <w:style w:type="character" w:styleId="BodyTextIndentChar" w:customStyle="1">
    <w:name w:val="Body Text Indent Char"/>
    <w:link w:val="BodyTextIndent"/>
    <w:uiPriority w:val="99"/>
    <w:semiHidden/>
    <w:rsid w:val="00DD33C8"/>
    <w:rPr>
      <w:rFonts w:ascii="CG Times (W1)" w:hAnsi="CG Times (W1)" w:eastAsia="Times New Roman" w:cs="Times New Roman"/>
      <w:szCs w:val="20"/>
      <w:lang w:val="en-US"/>
    </w:rPr>
  </w:style>
  <w:style w:type="paragraph" w:styleId="Table" w:customStyle="1">
    <w:name w:val="Table"/>
    <w:basedOn w:val="Normal"/>
    <w:rsid w:val="007E2379"/>
    <w:rPr>
      <w:rFonts w:ascii="Univers" w:hAnsi="Univers"/>
      <w:lang w:val="en-GB"/>
    </w:rPr>
  </w:style>
  <w:style w:type="character" w:styleId="Heading1Char" w:customStyle="1">
    <w:name w:val="Heading 1 Char"/>
    <w:basedOn w:val="DefaultParagraphFont"/>
    <w:link w:val="Heading1"/>
    <w:rsid w:val="00A409B8"/>
    <w:rPr>
      <w:rFonts w:ascii="Arial" w:hAnsi="Arial" w:eastAsia="Times New Roman"/>
      <w:b/>
      <w:sz w:val="24"/>
      <w:lang w:val="en-US"/>
    </w:rPr>
  </w:style>
  <w:style w:type="character" w:styleId="Heading2Char" w:customStyle="1">
    <w:name w:val="Heading 2 Char"/>
    <w:basedOn w:val="DefaultParagraphFont"/>
    <w:link w:val="Heading2"/>
    <w:uiPriority w:val="9"/>
    <w:semiHidden/>
    <w:rsid w:val="00822374"/>
    <w:rPr>
      <w:rFonts w:asciiTheme="majorHAnsi" w:hAnsiTheme="majorHAnsi" w:eastAsiaTheme="majorEastAsia" w:cstheme="majorBidi"/>
      <w:b/>
      <w:bCs/>
      <w:color w:val="5B9BD5" w:themeColor="accent1"/>
      <w:sz w:val="26"/>
      <w:szCs w:val="26"/>
      <w:lang w:val="en-US" w:eastAsia="en-US"/>
    </w:rPr>
  </w:style>
  <w:style w:type="character" w:styleId="Heading3Char" w:customStyle="1">
    <w:name w:val="Heading 3 Char"/>
    <w:basedOn w:val="DefaultParagraphFont"/>
    <w:link w:val="Heading3"/>
    <w:rsid w:val="00822374"/>
    <w:rPr>
      <w:rFonts w:ascii="Arial" w:hAnsi="Arial" w:eastAsia="Times New Roman" w:cs="Arial"/>
      <w:b/>
      <w:bCs/>
      <w:sz w:val="26"/>
      <w:szCs w:val="26"/>
      <w:lang w:val="en-US" w:eastAsia="en-US"/>
    </w:rPr>
  </w:style>
  <w:style w:type="character" w:styleId="Heading4Char" w:customStyle="1">
    <w:name w:val="Heading 4 Char"/>
    <w:basedOn w:val="DefaultParagraphFont"/>
    <w:link w:val="Heading4"/>
    <w:rsid w:val="00822374"/>
    <w:rPr>
      <w:rFonts w:ascii="Times New Roman" w:hAnsi="Times New Roman" w:eastAsia="Times New Roman"/>
      <w:b/>
      <w:bCs/>
      <w:sz w:val="28"/>
      <w:szCs w:val="28"/>
      <w:lang w:val="en-US" w:eastAsia="en-US"/>
    </w:rPr>
  </w:style>
  <w:style w:type="character" w:styleId="Heading5Char" w:customStyle="1">
    <w:name w:val="Heading 5 Char"/>
    <w:basedOn w:val="DefaultParagraphFont"/>
    <w:link w:val="Heading5"/>
    <w:semiHidden/>
    <w:rsid w:val="00822374"/>
    <w:rPr>
      <w:rFonts w:eastAsia="Times New Roman"/>
      <w:b/>
      <w:bCs/>
      <w:i/>
      <w:iCs/>
      <w:sz w:val="26"/>
      <w:szCs w:val="26"/>
      <w:lang w:val="en-US" w:eastAsia="en-US"/>
    </w:rPr>
  </w:style>
  <w:style w:type="paragraph" w:styleId="Title">
    <w:name w:val="Title"/>
    <w:basedOn w:val="Normal"/>
    <w:link w:val="TitleChar"/>
    <w:qFormat/>
    <w:rsid w:val="00822374"/>
    <w:pPr>
      <w:jc w:val="center"/>
    </w:pPr>
    <w:rPr>
      <w:rFonts w:ascii="Times New Roman" w:hAnsi="Times New Roman"/>
      <w:b/>
      <w:sz w:val="24"/>
      <w:lang w:val="en-GB"/>
    </w:rPr>
  </w:style>
  <w:style w:type="character" w:styleId="TitleChar" w:customStyle="1">
    <w:name w:val="Title Char"/>
    <w:basedOn w:val="DefaultParagraphFont"/>
    <w:link w:val="Title"/>
    <w:rsid w:val="00822374"/>
    <w:rPr>
      <w:rFonts w:ascii="Times New Roman" w:hAnsi="Times New Roman" w:eastAsia="Times New Roman"/>
      <w:b/>
      <w:sz w:val="24"/>
      <w:lang w:eastAsia="en-US"/>
    </w:rPr>
  </w:style>
  <w:style w:type="paragraph" w:styleId="BodyTextIndent3">
    <w:name w:val="Body Text Indent 3"/>
    <w:basedOn w:val="Normal"/>
    <w:link w:val="BodyTextIndent3Char"/>
    <w:rsid w:val="00822374"/>
    <w:pPr>
      <w:spacing w:after="120"/>
      <w:ind w:left="283"/>
    </w:pPr>
    <w:rPr>
      <w:rFonts w:ascii="Times New Roman" w:hAnsi="Times New Roman"/>
      <w:sz w:val="16"/>
      <w:szCs w:val="16"/>
    </w:rPr>
  </w:style>
  <w:style w:type="character" w:styleId="BodyTextIndent3Char" w:customStyle="1">
    <w:name w:val="Body Text Indent 3 Char"/>
    <w:basedOn w:val="DefaultParagraphFont"/>
    <w:link w:val="BodyTextIndent3"/>
    <w:rsid w:val="00822374"/>
    <w:rPr>
      <w:rFonts w:ascii="Times New Roman" w:hAnsi="Times New Roman" w:eastAsia="Times New Roman"/>
      <w:sz w:val="16"/>
      <w:szCs w:val="16"/>
      <w:lang w:val="en-US" w:eastAsia="en-US"/>
    </w:rPr>
  </w:style>
  <w:style w:type="paragraph" w:styleId="BodyText3">
    <w:name w:val="Body Text 3"/>
    <w:basedOn w:val="Normal"/>
    <w:link w:val="BodyText3Char"/>
    <w:rsid w:val="00822374"/>
    <w:pPr>
      <w:spacing w:after="120"/>
    </w:pPr>
    <w:rPr>
      <w:rFonts w:ascii="Times New Roman" w:hAnsi="Times New Roman"/>
      <w:sz w:val="16"/>
      <w:szCs w:val="16"/>
    </w:rPr>
  </w:style>
  <w:style w:type="character" w:styleId="BodyText3Char" w:customStyle="1">
    <w:name w:val="Body Text 3 Char"/>
    <w:basedOn w:val="DefaultParagraphFont"/>
    <w:link w:val="BodyText3"/>
    <w:rsid w:val="00822374"/>
    <w:rPr>
      <w:rFonts w:ascii="Times New Roman" w:hAnsi="Times New Roman" w:eastAsia="Times New Roman"/>
      <w:sz w:val="16"/>
      <w:szCs w:val="16"/>
      <w:lang w:val="en-US" w:eastAsia="en-US"/>
    </w:rPr>
  </w:style>
  <w:style w:type="paragraph" w:styleId="ONE" w:customStyle="1">
    <w:name w:val="ONE"/>
    <w:basedOn w:val="Title"/>
    <w:link w:val="ONEChar"/>
    <w:qFormat/>
    <w:rsid w:val="00822374"/>
    <w:pPr>
      <w:tabs>
        <w:tab w:val="num" w:pos="360"/>
      </w:tabs>
      <w:spacing w:before="240" w:after="200"/>
      <w:jc w:val="left"/>
    </w:pPr>
    <w:rPr>
      <w:rFonts w:ascii="Arial" w:hAnsi="Arial" w:cs="Arial"/>
      <w:sz w:val="22"/>
      <w:szCs w:val="22"/>
      <w:u w:val="single"/>
    </w:rPr>
  </w:style>
  <w:style w:type="character" w:styleId="ONEChar" w:customStyle="1">
    <w:name w:val="ONE Char"/>
    <w:link w:val="ONE"/>
    <w:rsid w:val="00822374"/>
    <w:rPr>
      <w:rFonts w:ascii="Arial" w:hAnsi="Arial" w:eastAsia="Times New Roman" w:cs="Arial"/>
      <w:b/>
      <w:sz w:val="22"/>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908772">
      <w:bodyDiv w:val="1"/>
      <w:marLeft w:val="0"/>
      <w:marRight w:val="0"/>
      <w:marTop w:val="0"/>
      <w:marBottom w:val="0"/>
      <w:divBdr>
        <w:top w:val="none" w:sz="0" w:space="0" w:color="auto"/>
        <w:left w:val="none" w:sz="0" w:space="0" w:color="auto"/>
        <w:bottom w:val="none" w:sz="0" w:space="0" w:color="auto"/>
        <w:right w:val="none" w:sz="0" w:space="0" w:color="auto"/>
      </w:divBdr>
    </w:div>
    <w:div w:id="606231702">
      <w:bodyDiv w:val="1"/>
      <w:marLeft w:val="0"/>
      <w:marRight w:val="0"/>
      <w:marTop w:val="0"/>
      <w:marBottom w:val="0"/>
      <w:divBdr>
        <w:top w:val="none" w:sz="0" w:space="0" w:color="auto"/>
        <w:left w:val="none" w:sz="0" w:space="0" w:color="auto"/>
        <w:bottom w:val="none" w:sz="0" w:space="0" w:color="auto"/>
        <w:right w:val="none" w:sz="0" w:space="0" w:color="auto"/>
      </w:divBdr>
    </w:div>
    <w:div w:id="811946596">
      <w:bodyDiv w:val="1"/>
      <w:marLeft w:val="0"/>
      <w:marRight w:val="0"/>
      <w:marTop w:val="0"/>
      <w:marBottom w:val="0"/>
      <w:divBdr>
        <w:top w:val="none" w:sz="0" w:space="0" w:color="auto"/>
        <w:left w:val="none" w:sz="0" w:space="0" w:color="auto"/>
        <w:bottom w:val="none" w:sz="0" w:space="0" w:color="auto"/>
        <w:right w:val="none" w:sz="0" w:space="0" w:color="auto"/>
      </w:divBdr>
    </w:div>
    <w:div w:id="1313825515">
      <w:bodyDiv w:val="1"/>
      <w:marLeft w:val="0"/>
      <w:marRight w:val="0"/>
      <w:marTop w:val="0"/>
      <w:marBottom w:val="0"/>
      <w:divBdr>
        <w:top w:val="none" w:sz="0" w:space="0" w:color="auto"/>
        <w:left w:val="none" w:sz="0" w:space="0" w:color="auto"/>
        <w:bottom w:val="none" w:sz="0" w:space="0" w:color="auto"/>
        <w:right w:val="none" w:sz="0" w:space="0" w:color="auto"/>
      </w:divBdr>
    </w:div>
    <w:div w:id="1428192996">
      <w:bodyDiv w:val="1"/>
      <w:marLeft w:val="0"/>
      <w:marRight w:val="0"/>
      <w:marTop w:val="0"/>
      <w:marBottom w:val="0"/>
      <w:divBdr>
        <w:top w:val="none" w:sz="0" w:space="0" w:color="auto"/>
        <w:left w:val="none" w:sz="0" w:space="0" w:color="auto"/>
        <w:bottom w:val="none" w:sz="0" w:space="0" w:color="auto"/>
        <w:right w:val="none" w:sz="0" w:space="0" w:color="auto"/>
      </w:divBdr>
    </w:div>
    <w:div w:id="179536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3.png"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cid:image005.jpg@01D21A4A.DBFB7E80"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image" Target="media/image6.jpe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styles" Target="styles.xml" Id="rId5" /><Relationship Type="http://schemas.openxmlformats.org/officeDocument/2006/relationships/image" Target="media/image5.png" Id="rId15" /><Relationship Type="http://schemas.openxmlformats.org/officeDocument/2006/relationships/image" Target="media/image1.wmf"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4.png" Id="rId14" /></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cid:image001.png@01D35972.82A372D0" TargetMode="External"/><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8FC53EC3954049B429253FE2D91E0D" ma:contentTypeVersion="10" ma:contentTypeDescription="Create a new document." ma:contentTypeScope="" ma:versionID="3f55b1d7ab20b99f43028f6e3715649a">
  <xsd:schema xmlns:xsd="http://www.w3.org/2001/XMLSchema" xmlns:xs="http://www.w3.org/2001/XMLSchema" xmlns:p="http://schemas.microsoft.com/office/2006/metadata/properties" xmlns:ns2="7aa7fc76-484b-4dc6-89c0-47284fc64bd7" xmlns:ns3="e22052fc-d202-426c-bbfe-894496630e8c" targetNamespace="http://schemas.microsoft.com/office/2006/metadata/properties" ma:root="true" ma:fieldsID="f5710be91bae213eba8b61825ad68b04" ns2:_="" ns3:_="">
    <xsd:import namespace="7aa7fc76-484b-4dc6-89c0-47284fc64bd7"/>
    <xsd:import namespace="e22052fc-d202-426c-bbfe-894496630e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7fc76-484b-4dc6-89c0-47284fc64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2052fc-d202-426c-bbfe-894496630e8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754E56E-46FE-4FEB-A0D5-ACAB598F3E99}">
  <ds:schemaRefs>
    <ds:schemaRef ds:uri="http://schemas.microsoft.com/sharepoint/v3/contenttype/forms"/>
  </ds:schemaRefs>
</ds:datastoreItem>
</file>

<file path=customXml/itemProps2.xml><?xml version="1.0" encoding="utf-8"?>
<ds:datastoreItem xmlns:ds="http://schemas.openxmlformats.org/officeDocument/2006/customXml" ds:itemID="{13044442-98ED-4390-A9FC-3F367E12D050}"/>
</file>

<file path=customXml/itemProps3.xml><?xml version="1.0" encoding="utf-8"?>
<ds:datastoreItem xmlns:ds="http://schemas.openxmlformats.org/officeDocument/2006/customXml" ds:itemID="{088976DD-98EF-48C8-BE5F-8D39F9947644}">
  <ds:schemaRefs>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Northumbria Healthcare NHS Foundation Trust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esrhe</dc:creator>
  <cp:lastModifiedBy>Laura Dodds</cp:lastModifiedBy>
  <cp:revision>8</cp:revision>
  <dcterms:created xsi:type="dcterms:W3CDTF">2018-04-25T09:51:00Z</dcterms:created>
  <dcterms:modified xsi:type="dcterms:W3CDTF">2023-11-06T09:33:21Z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0x010100088FC53EC3954049B429253FE2D91E0D</vt:lpwstr>
  </property>
  <property fmtid="{D5CDD505-2E9C-101B-9397-08002B2CF9AE}" pid="3" name="FileLeafRef">
    <vt:lpwstr>Leave for Civic and Public Duties v6.docx</vt:lpwstr>
  </property>
  <property fmtid="{D5CDD505-2E9C-101B-9397-08002B2CF9AE}" pid="4" name="MediaServiceImageTags">
    <vt:lpwstr/>
  </property>
</Properties>
</file>